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tblW w:w="9640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E35131" w:rsidRPr="003042FA" w:rsidTr="00F60096">
        <w:tc>
          <w:tcPr>
            <w:tcW w:w="4820" w:type="dxa"/>
          </w:tcPr>
          <w:p w:rsidR="00E35131" w:rsidRPr="003042FA" w:rsidRDefault="00E35131" w:rsidP="00AF1991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</w:tcPr>
          <w:p w:rsidR="00E807E2" w:rsidRPr="003042FA" w:rsidRDefault="00E807E2" w:rsidP="00BA1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2CF" w:rsidRPr="003042FA" w:rsidTr="00F60096">
        <w:tc>
          <w:tcPr>
            <w:tcW w:w="4820" w:type="dxa"/>
          </w:tcPr>
          <w:p w:rsidR="00E35131" w:rsidRPr="003042FA" w:rsidRDefault="00E35131" w:rsidP="00E807E2">
            <w:pPr>
              <w:tabs>
                <w:tab w:val="right" w:pos="4784"/>
              </w:tabs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4820" w:type="dxa"/>
          </w:tcPr>
          <w:p w:rsidR="00E35131" w:rsidRPr="003042FA" w:rsidRDefault="00E35131" w:rsidP="00E807E2">
            <w:pPr>
              <w:ind w:left="705"/>
              <w:jc w:val="right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  <w:lang w:val="en-US"/>
              </w:rPr>
            </w:pPr>
          </w:p>
        </w:tc>
      </w:tr>
    </w:tbl>
    <w:p w:rsidR="002A6DF7" w:rsidRPr="00B116BB" w:rsidRDefault="00E807E2" w:rsidP="00B116BB">
      <w:pPr>
        <w:tabs>
          <w:tab w:val="left" w:pos="3545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8845E5">
        <w:rPr>
          <w:rFonts w:ascii="Times New Roman" w:hAnsi="Times New Roman" w:cs="Times New Roman"/>
          <w:sz w:val="28"/>
          <w:szCs w:val="28"/>
        </w:rPr>
        <w:tab/>
      </w:r>
      <w:r w:rsidR="00B116BB" w:rsidRPr="00B116BB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Информация </w:t>
      </w:r>
    </w:p>
    <w:p w:rsidR="005D43DA" w:rsidRPr="00065A45" w:rsidRDefault="00D1486F" w:rsidP="00085E3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65A4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по результатам </w:t>
      </w:r>
      <w:r w:rsidR="002A6DF7" w:rsidRPr="00065A4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проведения мониторинга исполнения</w:t>
      </w:r>
      <w:r w:rsidR="005D43DA" w:rsidRPr="00065A4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бюджета </w:t>
      </w:r>
      <w:r w:rsidR="00AF0508" w:rsidRPr="00065A4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/>
      </w:r>
      <w:r w:rsidR="005D43DA" w:rsidRPr="00065A4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Ханты-Мансийского района </w:t>
      </w:r>
      <w:r w:rsidR="00080A6E" w:rsidRPr="00065A4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за </w:t>
      </w:r>
      <w:r w:rsidR="00B936F6" w:rsidRPr="00065A4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полугодие</w:t>
      </w:r>
      <w:r w:rsidR="00080A6E" w:rsidRPr="00065A4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D670B4" w:rsidRPr="00065A4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202</w:t>
      </w:r>
      <w:r w:rsidR="00065A45" w:rsidRPr="00065A4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5</w:t>
      </w:r>
      <w:r w:rsidR="005D43DA" w:rsidRPr="00065A4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5D43DA" w:rsidRPr="00065A45" w:rsidRDefault="005D43DA" w:rsidP="00085E3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B3E6C" w:rsidRPr="00065A45" w:rsidRDefault="005D43DA" w:rsidP="00085E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5A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Основание для проведения экспер</w:t>
      </w:r>
      <w:r w:rsidR="00EB3E6C" w:rsidRPr="00065A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тно-аналитического мероприятия:</w:t>
      </w:r>
    </w:p>
    <w:p w:rsidR="00EB3E6C" w:rsidRPr="006A6262" w:rsidRDefault="006A6262" w:rsidP="006A62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62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основании полномочий, предусмотренных пунктом 2 статьи 157, статьей 268.1. Бюджетного кодекса Российской Федерации (далее – БК РФ), пунктом 1 части 2 статьи 9 Федерального закона от 07.02.2011 № 6-ФЗ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</w:t>
      </w:r>
      <w:r w:rsidRPr="006A62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«Об общих принципах организации и деятельности контрольно-счетных органов субъектов Российской Федерации, федеральных территорий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</w:t>
      </w:r>
      <w:r w:rsidRPr="006A62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муниципальных образований», пунктом 9) части 5 статьи 27.5. Устава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</w:t>
      </w:r>
      <w:r w:rsidRPr="006A62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Ханты-Мансийского района, пунктом 9) части 1 статьи 8 Положения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</w:t>
      </w:r>
      <w:r w:rsidRPr="006A62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Контрольно-счетной палате Ханты-Мансийского района, утвержденного решением Думы Ханты-Мансийского района от 22.12.2011 № 99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</w:t>
      </w:r>
      <w:r w:rsidRPr="006A6262">
        <w:rPr>
          <w:rFonts w:ascii="Times New Roman" w:eastAsia="Calibri" w:hAnsi="Times New Roman" w:cs="Times New Roman"/>
          <w:sz w:val="28"/>
          <w:szCs w:val="28"/>
          <w:lang w:eastAsia="ru-RU"/>
        </w:rPr>
        <w:t>«Об образовании Контрольно-счетной палаты  Ханты-Мансийского района»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</w:t>
      </w:r>
      <w:r w:rsidRPr="006A62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в соответствии с пунктом 2.7. раздела II Плана работы Контрольно-счетной палаты Ханты-Мансийского района, утвержденного приказом Контрольно-счетной палаты Ханты-Мансийского района от 28.12.2024                                                                                                  № 31 «Об утверждении плана работы Контрольно-счетной палаты                        Ханты-Мансийского района на 2025 год» </w:t>
      </w:r>
      <w:r w:rsidR="00CD43C1" w:rsidRPr="006A6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4487" w:rsidRPr="006A62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основании Отчета </w:t>
      </w:r>
      <w:r w:rsidR="000D4487" w:rsidRPr="006A6262">
        <w:rPr>
          <w:rFonts w:ascii="Times New Roman" w:eastAsia="Calibri" w:hAnsi="Times New Roman" w:cs="Times New Roman"/>
          <w:bCs/>
          <w:sz w:val="28"/>
          <w:szCs w:val="28"/>
        </w:rPr>
        <w:t>об исполнении бюджета Ханты-Манс</w:t>
      </w:r>
      <w:r w:rsidR="008C4433" w:rsidRPr="006A6262">
        <w:rPr>
          <w:rFonts w:ascii="Times New Roman" w:eastAsia="Calibri" w:hAnsi="Times New Roman" w:cs="Times New Roman"/>
          <w:bCs/>
          <w:sz w:val="28"/>
          <w:szCs w:val="28"/>
        </w:rPr>
        <w:t xml:space="preserve">ийского района за 1 </w:t>
      </w:r>
      <w:r w:rsidR="00B936F6" w:rsidRPr="006A6262">
        <w:rPr>
          <w:rFonts w:ascii="Times New Roman" w:eastAsia="Calibri" w:hAnsi="Times New Roman" w:cs="Times New Roman"/>
          <w:bCs/>
          <w:sz w:val="28"/>
          <w:szCs w:val="28"/>
        </w:rPr>
        <w:t>полугодие</w:t>
      </w:r>
      <w:r w:rsidR="008C4433" w:rsidRPr="006A6262">
        <w:rPr>
          <w:rFonts w:ascii="Times New Roman" w:eastAsia="Calibri" w:hAnsi="Times New Roman" w:cs="Times New Roman"/>
          <w:bCs/>
          <w:sz w:val="28"/>
          <w:szCs w:val="28"/>
        </w:rPr>
        <w:t xml:space="preserve"> 202</w:t>
      </w:r>
      <w:r w:rsidRPr="006A6262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0D4487" w:rsidRPr="006A6262">
        <w:rPr>
          <w:rFonts w:ascii="Times New Roman" w:eastAsia="Calibri" w:hAnsi="Times New Roman" w:cs="Times New Roman"/>
          <w:bCs/>
          <w:sz w:val="28"/>
          <w:szCs w:val="28"/>
        </w:rPr>
        <w:t xml:space="preserve"> года </w:t>
      </w:r>
      <w:r w:rsidR="000D4487" w:rsidRPr="006A62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(далее – отчет, отчет </w:t>
      </w:r>
      <w:r w:rsidR="002E392F" w:rsidRPr="006A62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</w:t>
      </w:r>
      <w:r w:rsidR="00B936F6" w:rsidRPr="006A6262">
        <w:rPr>
          <w:rFonts w:ascii="Times New Roman" w:eastAsia="Calibri" w:hAnsi="Times New Roman" w:cs="Times New Roman"/>
          <w:sz w:val="28"/>
          <w:szCs w:val="28"/>
          <w:lang w:eastAsia="ru-RU"/>
        </w:rPr>
        <w:t>полугодие</w:t>
      </w:r>
      <w:r w:rsidR="000D4487" w:rsidRPr="006A62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отчет об исполнении бюджета района) </w:t>
      </w:r>
      <w:r w:rsidR="005D43DA" w:rsidRPr="006A6262">
        <w:rPr>
          <w:rFonts w:ascii="Times New Roman" w:eastAsia="Calibri" w:hAnsi="Times New Roman" w:cs="Times New Roman"/>
          <w:sz w:val="28"/>
          <w:szCs w:val="28"/>
          <w:lang w:eastAsia="ru-RU"/>
        </w:rPr>
        <w:t>провед</w:t>
      </w:r>
      <w:r w:rsidR="003A7E79" w:rsidRPr="006A62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ен мониторинг исполнения бюджета Ханты-Мансийского района </w:t>
      </w:r>
      <w:r w:rsidR="000D4487" w:rsidRPr="006A62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</w:t>
      </w:r>
      <w:r w:rsidR="00B936F6" w:rsidRPr="006A6262">
        <w:rPr>
          <w:rFonts w:ascii="Times New Roman" w:eastAsia="Calibri" w:hAnsi="Times New Roman" w:cs="Times New Roman"/>
          <w:sz w:val="28"/>
          <w:szCs w:val="28"/>
          <w:lang w:eastAsia="ru-RU"/>
        </w:rPr>
        <w:t>полугодие</w:t>
      </w:r>
      <w:r w:rsidR="000D4487" w:rsidRPr="006A62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C4433" w:rsidRPr="006A6262">
        <w:rPr>
          <w:rFonts w:ascii="Times New Roman" w:eastAsia="Calibri" w:hAnsi="Times New Roman" w:cs="Times New Roman"/>
          <w:sz w:val="28"/>
          <w:szCs w:val="28"/>
          <w:lang w:eastAsia="ru-RU"/>
        </w:rPr>
        <w:t>202</w:t>
      </w:r>
      <w:r w:rsidRPr="006A6262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3A7E79" w:rsidRPr="006A62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</w:t>
      </w:r>
      <w:r w:rsidR="000D4487" w:rsidRPr="006A6262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5D43DA" w:rsidRPr="006A626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5D43DA" w:rsidRPr="006A6262" w:rsidRDefault="003D6CF3" w:rsidP="00085E3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262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Экспертно-аналитическое мероприятие проведено</w:t>
      </w:r>
      <w:r w:rsidR="005D43DA" w:rsidRPr="006A6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материалам</w:t>
      </w:r>
      <w:r w:rsidRPr="006A626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представленным комитетом</w:t>
      </w:r>
      <w:r w:rsidR="001F33C1" w:rsidRPr="006A6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финансам А</w:t>
      </w:r>
      <w:r w:rsidR="005D43DA" w:rsidRPr="006A6262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Ханты-Мансийского района.</w:t>
      </w:r>
    </w:p>
    <w:p w:rsidR="005D43DA" w:rsidRPr="006A6262" w:rsidRDefault="005D43DA" w:rsidP="00085E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6262">
        <w:rPr>
          <w:rFonts w:ascii="Times New Roman" w:eastAsia="Calibri" w:hAnsi="Times New Roman" w:cs="Times New Roman"/>
          <w:b/>
          <w:sz w:val="28"/>
          <w:szCs w:val="28"/>
        </w:rPr>
        <w:t>2.</w:t>
      </w:r>
      <w:r w:rsidRPr="006A62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Цель экспертно-аналитического мероприятия:</w:t>
      </w:r>
      <w:r w:rsidRPr="006A6262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</w:p>
    <w:p w:rsidR="005D43DA" w:rsidRPr="006A6262" w:rsidRDefault="005D43DA" w:rsidP="00085E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26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полноты и достоверности данных об исполнении бюджета, соответствие нормативным требованиям составления и представления отчета об исполнении бюджета</w:t>
      </w:r>
      <w:r w:rsidR="00B936F6" w:rsidRPr="006A6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полугодие 202</w:t>
      </w:r>
      <w:r w:rsidR="006A6262" w:rsidRPr="006A626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936F6" w:rsidRPr="006A6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6A62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43DA" w:rsidRPr="006A6262" w:rsidRDefault="005D43DA" w:rsidP="00085E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62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Предмет экспертно-аналитического мероприятия:</w:t>
      </w:r>
    </w:p>
    <w:p w:rsidR="005D43DA" w:rsidRPr="006A6262" w:rsidRDefault="005D43DA" w:rsidP="00085E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62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Отчет </w:t>
      </w:r>
      <w:r w:rsidRPr="006A6262">
        <w:rPr>
          <w:rFonts w:ascii="Times New Roman" w:eastAsia="Calibri" w:hAnsi="Times New Roman" w:cs="Times New Roman"/>
          <w:bCs/>
          <w:sz w:val="28"/>
          <w:szCs w:val="28"/>
        </w:rPr>
        <w:t xml:space="preserve">об исполнении бюджета Ханты-Мансийского района </w:t>
      </w:r>
      <w:r w:rsidR="0018264F" w:rsidRPr="006A6262">
        <w:rPr>
          <w:rFonts w:ascii="Times New Roman" w:eastAsia="Calibri" w:hAnsi="Times New Roman" w:cs="Times New Roman"/>
          <w:bCs/>
          <w:sz w:val="28"/>
          <w:szCs w:val="28"/>
        </w:rPr>
        <w:t xml:space="preserve">за </w:t>
      </w:r>
      <w:r w:rsidR="00B936F6" w:rsidRPr="006A6262">
        <w:rPr>
          <w:rFonts w:ascii="Times New Roman" w:eastAsia="Calibri" w:hAnsi="Times New Roman" w:cs="Times New Roman"/>
          <w:bCs/>
          <w:sz w:val="28"/>
          <w:szCs w:val="28"/>
        </w:rPr>
        <w:t>полугодие</w:t>
      </w:r>
      <w:r w:rsidR="0018264F" w:rsidRPr="006A626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D670B4" w:rsidRPr="006A6262">
        <w:rPr>
          <w:rFonts w:ascii="Times New Roman" w:eastAsia="Calibri" w:hAnsi="Times New Roman" w:cs="Times New Roman"/>
          <w:bCs/>
          <w:sz w:val="28"/>
          <w:szCs w:val="28"/>
        </w:rPr>
        <w:t>202</w:t>
      </w:r>
      <w:r w:rsidR="006A6262" w:rsidRPr="006A6262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Pr="006A626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6A6262">
        <w:rPr>
          <w:rFonts w:ascii="Times New Roman" w:eastAsia="Calibri" w:hAnsi="Times New Roman" w:cs="Times New Roman"/>
          <w:bCs/>
          <w:sz w:val="28"/>
          <w:szCs w:val="28"/>
        </w:rPr>
        <w:t>года</w:t>
      </w:r>
      <w:r w:rsidRPr="006A626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6A62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5D43DA" w:rsidRPr="006A6262" w:rsidRDefault="005D43DA" w:rsidP="00085E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62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Объект экспертно-аналитического мероприятия: </w:t>
      </w:r>
    </w:p>
    <w:p w:rsidR="005D43DA" w:rsidRPr="006A6262" w:rsidRDefault="005D43DA" w:rsidP="00085E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26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Главные распорядители бюджетных средств, главные администраторы доходов бюджета, главные администраторы источников финансирования дефицита бюджета.</w:t>
      </w:r>
    </w:p>
    <w:p w:rsidR="005D43DA" w:rsidRPr="001F5435" w:rsidRDefault="005D43DA" w:rsidP="00085E3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  <w:r w:rsidRPr="006A62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</w:t>
      </w:r>
      <w:r w:rsidRPr="006A626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</w:t>
      </w:r>
      <w:r w:rsidRPr="006A62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роки проведения экспер</w:t>
      </w:r>
      <w:r w:rsidR="00085E35" w:rsidRPr="006A62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тно-аналитического мероприятия: </w:t>
      </w:r>
      <w:r w:rsidR="007315CD" w:rsidRPr="006A62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BC7065" w:rsidRPr="006A6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AF7C46" w:rsidRPr="006A626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A6262" w:rsidRPr="006A626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92C3A" w:rsidRPr="006A6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4951" w:rsidRPr="006A6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августа </w:t>
      </w:r>
      <w:r w:rsidR="00492C3A" w:rsidRPr="006A62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6A6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7C3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F447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37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августа</w:t>
      </w:r>
      <w:r w:rsidR="00574951" w:rsidRPr="006A6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70B4" w:rsidRPr="006A6262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6A6262" w:rsidRPr="006A626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A6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5D43DA" w:rsidRPr="003D7441" w:rsidRDefault="005D43DA" w:rsidP="00085E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3D74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</w:t>
      </w:r>
      <w:r w:rsidRPr="003D7441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Результаты экспертно-аналитического мероприятия:</w:t>
      </w:r>
    </w:p>
    <w:p w:rsidR="005D43DA" w:rsidRPr="003D7441" w:rsidRDefault="005D43DA" w:rsidP="00085E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441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Отчет об исполнении бюджета Ханты-Мансийского района</w:t>
      </w:r>
      <w:r w:rsidR="000B1AED" w:rsidRPr="003D744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за </w:t>
      </w:r>
      <w:r w:rsidR="00B936F6" w:rsidRPr="003D744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полугодие</w:t>
      </w:r>
      <w:r w:rsidR="000B1AED" w:rsidRPr="003D744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D670B4" w:rsidRPr="003D744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202</w:t>
      </w:r>
      <w:r w:rsidR="003D7441" w:rsidRPr="003D744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</w:t>
      </w:r>
      <w:r w:rsidRPr="003D744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года </w:t>
      </w:r>
      <w:r w:rsidR="000D4487" w:rsidRPr="003D74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 в К</w:t>
      </w:r>
      <w:r w:rsidRPr="003D7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онтрольно-счетную палату Ханты-Мансийского района </w:t>
      </w:r>
      <w:r w:rsidR="00AF7C46" w:rsidRPr="003D744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D7441" w:rsidRPr="003D744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B1AED" w:rsidRPr="003D7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4951" w:rsidRPr="003D7441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="00925B1C" w:rsidRPr="003D7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70B4" w:rsidRPr="003D7441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D7441" w:rsidRPr="003D744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D7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</w:t>
      </w:r>
    </w:p>
    <w:p w:rsidR="000B1AED" w:rsidRPr="003D7441" w:rsidRDefault="005D43DA" w:rsidP="0057495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D744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Срок направления </w:t>
      </w:r>
      <w:r w:rsidR="00574951" w:rsidRPr="003D744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отчета</w:t>
      </w:r>
      <w:r w:rsidRPr="003D744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об исполнении бюджета</w:t>
      </w:r>
      <w:r w:rsidR="00557E2D" w:rsidRPr="003D744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3D744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Х</w:t>
      </w:r>
      <w:r w:rsidR="00F957E4" w:rsidRPr="003D744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анты-Мансийского района в К</w:t>
      </w:r>
      <w:r w:rsidRPr="003D744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онтрольно-счетную палату Ханты-Мансийского района соблюден. </w:t>
      </w:r>
    </w:p>
    <w:p w:rsidR="000B1AED" w:rsidRPr="003D7441" w:rsidRDefault="000B1AED" w:rsidP="00085E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D744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 соответствии с пунктом 3 статьи 7 решения Думы Ханты-Мансийского района от 27.06.2019 № 479 «О Положении</w:t>
      </w:r>
      <w:r w:rsidR="00FA04E8" w:rsidRPr="003D744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3D744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о бюджетном устройстве </w:t>
      </w:r>
      <w:r w:rsidR="007315CD" w:rsidRPr="003D744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br/>
      </w:r>
      <w:r w:rsidRPr="003D744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 бюджетном проце</w:t>
      </w:r>
      <w:r w:rsidR="001F33C1" w:rsidRPr="003D744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ссе в Ханты-Мансийском районе» А</w:t>
      </w:r>
      <w:r w:rsidRPr="003D744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дминистрация района </w:t>
      </w:r>
      <w:r w:rsidR="007315CD" w:rsidRPr="003D744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br/>
      </w:r>
      <w:r w:rsidRPr="003D744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 лице финансового органа еже</w:t>
      </w:r>
      <w:r w:rsidR="00557E2D" w:rsidRPr="003D744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квартал</w:t>
      </w:r>
      <w:r w:rsidRPr="003D744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ьно в течение двух месяцев, следующих за отче</w:t>
      </w:r>
      <w:r w:rsidR="003D6CF3" w:rsidRPr="003D744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тным </w:t>
      </w:r>
      <w:r w:rsidR="00557E2D" w:rsidRPr="003D744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квартал</w:t>
      </w:r>
      <w:r w:rsidR="003D6CF3" w:rsidRPr="003D744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ом, представляет в К</w:t>
      </w:r>
      <w:r w:rsidRPr="003D744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онтрольно-счетную палату</w:t>
      </w:r>
      <w:r w:rsidR="00BC7065" w:rsidRPr="003D744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7315CD" w:rsidRPr="003D744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br/>
      </w:r>
      <w:r w:rsidR="00BC7065" w:rsidRPr="003D744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Ханты-Мансийского района отчет</w:t>
      </w:r>
      <w:r w:rsidR="00FA04E8" w:rsidRPr="003D744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3D744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 исполнении бюджета района</w:t>
      </w:r>
      <w:r w:rsidR="000F3510" w:rsidRPr="003D744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3D744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за отчетный </w:t>
      </w:r>
      <w:r w:rsidR="00B936F6" w:rsidRPr="003D744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</w:t>
      </w:r>
      <w:r w:rsidR="0031364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ериод</w:t>
      </w:r>
      <w:r w:rsidRPr="003D744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 приложением пояснительной записки к данному отчету.</w:t>
      </w:r>
    </w:p>
    <w:p w:rsidR="005D43DA" w:rsidRPr="00CD388D" w:rsidRDefault="001013ED" w:rsidP="00085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8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D43DA" w:rsidRPr="00CD3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за 1 </w:t>
      </w:r>
      <w:r w:rsidR="00B936F6" w:rsidRPr="00CD38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полугодие</w:t>
      </w:r>
      <w:r w:rsidR="005D43DA" w:rsidRPr="00CD3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 в соответствии с требованиями пункта 5 статьи 264.2. Бюджетного кодекса РФ, сформирован финансовым органом </w:t>
      </w:r>
      <w:r w:rsidR="007315CD" w:rsidRPr="00CD38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D43DA" w:rsidRPr="00CD3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норм пункта 3 статьи 264.2. БК РФ, приказа Минфина России </w:t>
      </w:r>
      <w:r w:rsidR="007315CD" w:rsidRPr="00CD38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D43DA" w:rsidRPr="00CD3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572DC" w:rsidRPr="00CD388D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5D43DA" w:rsidRPr="00CD3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.12.2010 № 191н «Об утверждении инструкции о порядке составления </w:t>
      </w:r>
      <w:r w:rsidR="007315CD" w:rsidRPr="00CD38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D43DA" w:rsidRPr="00CD3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представления годовой, </w:t>
      </w:r>
      <w:r w:rsidR="00557E2D" w:rsidRPr="00CD388D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квартал</w:t>
      </w:r>
      <w:r w:rsidR="005D43DA" w:rsidRPr="00CD388D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ьной и месячной отчетности об исполнении бюджетов бюджетной системы Российской Федерации» (далее - Инструкция 191н)</w:t>
      </w:r>
      <w:r w:rsidR="00322F5A" w:rsidRPr="00CD3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статьей 7 решения </w:t>
      </w:r>
      <w:r w:rsidR="00322F5A" w:rsidRPr="00CD388D">
        <w:rPr>
          <w:rFonts w:ascii="Times New Roman" w:hAnsi="Times New Roman" w:cs="Times New Roman"/>
          <w:sz w:val="28"/>
          <w:szCs w:val="28"/>
        </w:rPr>
        <w:t>от 27.06.2019 № 479</w:t>
      </w:r>
      <w:r w:rsidR="00FA04E8" w:rsidRPr="00CD388D">
        <w:rPr>
          <w:rFonts w:ascii="Times New Roman" w:hAnsi="Times New Roman" w:cs="Times New Roman"/>
          <w:sz w:val="28"/>
          <w:szCs w:val="28"/>
        </w:rPr>
        <w:t xml:space="preserve"> </w:t>
      </w:r>
      <w:r w:rsidR="00322F5A" w:rsidRPr="00CD388D">
        <w:rPr>
          <w:rFonts w:ascii="Times New Roman" w:hAnsi="Times New Roman" w:cs="Times New Roman"/>
          <w:sz w:val="28"/>
          <w:szCs w:val="28"/>
        </w:rPr>
        <w:t>«О Положении о бюджетном устройстве</w:t>
      </w:r>
      <w:r w:rsidR="00BC7065" w:rsidRPr="00CD388D">
        <w:rPr>
          <w:rFonts w:ascii="Times New Roman" w:hAnsi="Times New Roman" w:cs="Times New Roman"/>
          <w:sz w:val="28"/>
          <w:szCs w:val="28"/>
        </w:rPr>
        <w:t xml:space="preserve"> </w:t>
      </w:r>
      <w:r w:rsidR="00322F5A" w:rsidRPr="00CD388D">
        <w:rPr>
          <w:rFonts w:ascii="Times New Roman" w:hAnsi="Times New Roman" w:cs="Times New Roman"/>
          <w:sz w:val="28"/>
          <w:szCs w:val="28"/>
        </w:rPr>
        <w:t>и бюджетном процессе</w:t>
      </w:r>
      <w:r w:rsidR="00FA04E8" w:rsidRPr="00CD388D">
        <w:rPr>
          <w:rFonts w:ascii="Times New Roman" w:hAnsi="Times New Roman" w:cs="Times New Roman"/>
          <w:sz w:val="28"/>
          <w:szCs w:val="28"/>
        </w:rPr>
        <w:t xml:space="preserve"> </w:t>
      </w:r>
      <w:r w:rsidR="00322F5A" w:rsidRPr="00CD388D">
        <w:rPr>
          <w:rFonts w:ascii="Times New Roman" w:hAnsi="Times New Roman" w:cs="Times New Roman"/>
          <w:sz w:val="28"/>
          <w:szCs w:val="28"/>
        </w:rPr>
        <w:t>в Ханты-Мансийском районе».</w:t>
      </w:r>
    </w:p>
    <w:p w:rsidR="001013ED" w:rsidRPr="00CD388D" w:rsidRDefault="001013ED" w:rsidP="00085E3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</w:t>
      </w:r>
      <w:r w:rsidR="00557E2D" w:rsidRPr="00CD388D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кварталь</w:t>
      </w:r>
      <w:r w:rsidRPr="00CD388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бюджетной отчетности представлены</w:t>
      </w:r>
      <w:r w:rsidR="00FA04E8" w:rsidRPr="00CD3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15CD" w:rsidRPr="00CD38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D3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BD490E" w:rsidRPr="00CD388D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содержанием пункта 178 Инструкции 191н</w:t>
      </w:r>
      <w:r w:rsidRPr="00CD38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122C" w:rsidRPr="00CD388D" w:rsidRDefault="007A122C" w:rsidP="00085E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18"/>
          <w:szCs w:val="18"/>
          <w:u w:val="single"/>
        </w:rPr>
      </w:pPr>
    </w:p>
    <w:p w:rsidR="00BD490E" w:rsidRPr="00CD388D" w:rsidRDefault="00BD490E" w:rsidP="00125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CD388D">
        <w:rPr>
          <w:rFonts w:ascii="Times New Roman" w:eastAsia="Calibri" w:hAnsi="Times New Roman" w:cs="Times New Roman"/>
          <w:sz w:val="28"/>
          <w:szCs w:val="28"/>
          <w:u w:val="single"/>
        </w:rPr>
        <w:t>Основные параметры бюджета Ханты-Мансийского района</w:t>
      </w:r>
    </w:p>
    <w:p w:rsidR="00CD388D" w:rsidRPr="00CD388D" w:rsidRDefault="00CD388D" w:rsidP="00CD38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388D">
        <w:rPr>
          <w:rFonts w:ascii="Times New Roman" w:hAnsi="Times New Roman" w:cs="Times New Roman"/>
          <w:color w:val="000000"/>
          <w:sz w:val="28"/>
          <w:szCs w:val="28"/>
        </w:rPr>
        <w:t xml:space="preserve">Решением Думы Ханты-Мансийского района от 18.12.2024 № 556                            «О бюджете Ханты-Мансийского района на 2025 год и плановый период 2026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</w:t>
      </w:r>
      <w:r w:rsidRPr="00CD388D">
        <w:rPr>
          <w:rFonts w:ascii="Times New Roman" w:hAnsi="Times New Roman" w:cs="Times New Roman"/>
          <w:color w:val="000000"/>
          <w:sz w:val="28"/>
          <w:szCs w:val="28"/>
        </w:rPr>
        <w:t xml:space="preserve">и 2027 годов» (далее – Решение о бюджете) бюджет Ханты-Мансийского района на 2025 год утвержден со следующими параметрами: доходы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</w:t>
      </w:r>
      <w:r w:rsidRPr="00CD388D">
        <w:rPr>
          <w:rFonts w:ascii="Times New Roman" w:hAnsi="Times New Roman" w:cs="Times New Roman"/>
          <w:color w:val="000000"/>
          <w:sz w:val="28"/>
          <w:szCs w:val="28"/>
        </w:rPr>
        <w:t xml:space="preserve">– 5 550 579,8 тыс. рублей, расходы – 5 632 232,8 тыс. рублей, дефицит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Pr="00CD388D">
        <w:rPr>
          <w:rFonts w:ascii="Times New Roman" w:hAnsi="Times New Roman" w:cs="Times New Roman"/>
          <w:color w:val="000000"/>
          <w:sz w:val="28"/>
          <w:szCs w:val="28"/>
        </w:rPr>
        <w:t>– 81 653,0 тыс. рублей (Таблица 1).</w:t>
      </w:r>
      <w:r w:rsidRPr="00CD388D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</w:p>
    <w:p w:rsidR="002A6DF7" w:rsidRPr="00CD388D" w:rsidRDefault="00556E41" w:rsidP="00CD38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88D">
        <w:rPr>
          <w:rFonts w:ascii="Times New Roman" w:hAnsi="Times New Roman" w:cs="Times New Roman"/>
          <w:sz w:val="28"/>
          <w:szCs w:val="28"/>
        </w:rPr>
        <w:t xml:space="preserve">В 1 </w:t>
      </w:r>
      <w:r w:rsidR="00557E2D" w:rsidRPr="00CD388D">
        <w:rPr>
          <w:rFonts w:ascii="Times New Roman" w:hAnsi="Times New Roman" w:cs="Times New Roman"/>
          <w:sz w:val="28"/>
          <w:szCs w:val="28"/>
        </w:rPr>
        <w:t>полугодии</w:t>
      </w:r>
      <w:r w:rsidRPr="00CD388D">
        <w:rPr>
          <w:rFonts w:ascii="Times New Roman" w:hAnsi="Times New Roman" w:cs="Times New Roman"/>
          <w:sz w:val="28"/>
          <w:szCs w:val="28"/>
        </w:rPr>
        <w:t xml:space="preserve"> </w:t>
      </w:r>
      <w:r w:rsidR="00D670B4" w:rsidRPr="00CD388D">
        <w:rPr>
          <w:rFonts w:ascii="Times New Roman" w:hAnsi="Times New Roman" w:cs="Times New Roman"/>
          <w:sz w:val="28"/>
          <w:szCs w:val="28"/>
        </w:rPr>
        <w:t>202</w:t>
      </w:r>
      <w:r w:rsidR="00CD388D" w:rsidRPr="00CD388D">
        <w:rPr>
          <w:rFonts w:ascii="Times New Roman" w:hAnsi="Times New Roman" w:cs="Times New Roman"/>
          <w:sz w:val="28"/>
          <w:szCs w:val="28"/>
        </w:rPr>
        <w:t>5</w:t>
      </w:r>
      <w:r w:rsidRPr="00CD388D">
        <w:rPr>
          <w:rFonts w:ascii="Times New Roman" w:hAnsi="Times New Roman" w:cs="Times New Roman"/>
          <w:sz w:val="28"/>
          <w:szCs w:val="28"/>
        </w:rPr>
        <w:t xml:space="preserve"> года </w:t>
      </w:r>
      <w:r w:rsidR="00BD490E" w:rsidRPr="00CD388D">
        <w:rPr>
          <w:rFonts w:ascii="Times New Roman" w:hAnsi="Times New Roman" w:cs="Times New Roman"/>
          <w:sz w:val="28"/>
          <w:szCs w:val="28"/>
        </w:rPr>
        <w:t xml:space="preserve">изменения в решение о бюджете внесены </w:t>
      </w:r>
      <w:r w:rsidR="00CD388D" w:rsidRPr="00CD388D">
        <w:rPr>
          <w:rFonts w:ascii="Times New Roman" w:hAnsi="Times New Roman" w:cs="Times New Roman"/>
          <w:sz w:val="28"/>
          <w:szCs w:val="28"/>
        </w:rPr>
        <w:t>2</w:t>
      </w:r>
      <w:r w:rsidR="001013ED" w:rsidRPr="00CD388D">
        <w:rPr>
          <w:rFonts w:ascii="Times New Roman" w:hAnsi="Times New Roman" w:cs="Times New Roman"/>
          <w:sz w:val="28"/>
          <w:szCs w:val="28"/>
        </w:rPr>
        <w:t xml:space="preserve"> </w:t>
      </w:r>
      <w:r w:rsidR="00BD490E" w:rsidRPr="00CD388D">
        <w:rPr>
          <w:rFonts w:ascii="Times New Roman" w:hAnsi="Times New Roman" w:cs="Times New Roman"/>
          <w:sz w:val="28"/>
          <w:szCs w:val="28"/>
        </w:rPr>
        <w:t>раз</w:t>
      </w:r>
      <w:r w:rsidR="00557E2D" w:rsidRPr="00CD388D">
        <w:rPr>
          <w:rFonts w:ascii="Times New Roman" w:hAnsi="Times New Roman" w:cs="Times New Roman"/>
          <w:sz w:val="28"/>
          <w:szCs w:val="28"/>
        </w:rPr>
        <w:t>а</w:t>
      </w:r>
      <w:r w:rsidR="00BD490E" w:rsidRPr="00CD388D">
        <w:rPr>
          <w:rFonts w:ascii="Times New Roman" w:hAnsi="Times New Roman" w:cs="Times New Roman"/>
          <w:sz w:val="28"/>
          <w:szCs w:val="28"/>
        </w:rPr>
        <w:t xml:space="preserve">, </w:t>
      </w:r>
      <w:r w:rsidR="007315CD" w:rsidRPr="00CD388D">
        <w:rPr>
          <w:rFonts w:ascii="Times New Roman" w:hAnsi="Times New Roman" w:cs="Times New Roman"/>
          <w:sz w:val="28"/>
          <w:szCs w:val="28"/>
        </w:rPr>
        <w:br/>
      </w:r>
      <w:r w:rsidR="00BD490E" w:rsidRPr="00CD388D">
        <w:rPr>
          <w:rFonts w:ascii="Times New Roman" w:hAnsi="Times New Roman" w:cs="Times New Roman"/>
          <w:sz w:val="28"/>
          <w:szCs w:val="28"/>
        </w:rPr>
        <w:t>в результате чего увеличены доходная и расходная части бюджета</w:t>
      </w:r>
      <w:r w:rsidR="00BD490E" w:rsidRPr="00CD3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392F" w:rsidRPr="00CD38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D490E" w:rsidRPr="00CD388D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района, а также уве</w:t>
      </w:r>
      <w:r w:rsidRPr="00CD388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личен размер дефицита бюджета.</w:t>
      </w:r>
    </w:p>
    <w:p w:rsidR="00557E2D" w:rsidRPr="00CD388D" w:rsidRDefault="00BD490E" w:rsidP="0055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88D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Таблица 1</w:t>
      </w:r>
      <w:r w:rsidR="007315CD" w:rsidRPr="00CD388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="00557E2D" w:rsidRPr="00CD388D">
        <w:rPr>
          <w:rFonts w:ascii="Times New Roman" w:eastAsia="Times New Roman" w:hAnsi="Times New Roman" w:cs="Times New Roman"/>
          <w:sz w:val="20"/>
          <w:szCs w:val="20"/>
          <w:lang w:eastAsia="ru-RU"/>
        </w:rPr>
        <w:t>(тыс. 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1"/>
        <w:gridCol w:w="2171"/>
        <w:gridCol w:w="2414"/>
        <w:gridCol w:w="2363"/>
        <w:gridCol w:w="1484"/>
      </w:tblGrid>
      <w:tr w:rsidR="00E51735" w:rsidRPr="00CD388D" w:rsidTr="00CD388D">
        <w:trPr>
          <w:trHeight w:val="924"/>
        </w:trPr>
        <w:tc>
          <w:tcPr>
            <w:tcW w:w="721" w:type="pct"/>
            <w:shd w:val="clear" w:color="auto" w:fill="auto"/>
            <w:vAlign w:val="center"/>
            <w:hideMark/>
          </w:tcPr>
          <w:p w:rsidR="00E51735" w:rsidRPr="00CD388D" w:rsidRDefault="00E51735" w:rsidP="00E51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D38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102" w:type="pct"/>
            <w:shd w:val="clear" w:color="auto" w:fill="auto"/>
            <w:vAlign w:val="center"/>
            <w:hideMark/>
          </w:tcPr>
          <w:p w:rsidR="00E51735" w:rsidRPr="00CD388D" w:rsidRDefault="00E51735" w:rsidP="00E51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D38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Решение Думы </w:t>
            </w:r>
            <w:r w:rsidR="00CD388D" w:rsidRPr="00CD38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от 18.12.2024 № 556</w:t>
            </w:r>
            <w:r w:rsidRPr="00CD38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                  </w:t>
            </w:r>
          </w:p>
        </w:tc>
        <w:tc>
          <w:tcPr>
            <w:tcW w:w="1225" w:type="pct"/>
            <w:shd w:val="clear" w:color="auto" w:fill="auto"/>
            <w:vAlign w:val="center"/>
            <w:hideMark/>
          </w:tcPr>
          <w:p w:rsidR="00E51735" w:rsidRPr="00CD388D" w:rsidRDefault="00E51735" w:rsidP="00E97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D38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Решение Думы                                                     </w:t>
            </w:r>
            <w:r w:rsidR="00CD388D" w:rsidRPr="00CD38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от 18.12.2024 № 556                            </w:t>
            </w:r>
            <w:proofErr w:type="gramStart"/>
            <w:r w:rsidR="00CD388D" w:rsidRPr="00CD38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  </w:t>
            </w:r>
            <w:r w:rsidRPr="00CD38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</w:t>
            </w:r>
            <w:proofErr w:type="gramEnd"/>
            <w:r w:rsidRPr="00CD38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редакция </w:t>
            </w:r>
            <w:r w:rsidR="00CD388D" w:rsidRPr="00CD38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от 11.06.2025 № 626</w:t>
            </w:r>
            <w:r w:rsidRPr="00CD38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)                                           </w:t>
            </w:r>
          </w:p>
        </w:tc>
        <w:tc>
          <w:tcPr>
            <w:tcW w:w="1199" w:type="pct"/>
            <w:shd w:val="clear" w:color="auto" w:fill="auto"/>
            <w:vAlign w:val="center"/>
            <w:hideMark/>
          </w:tcPr>
          <w:p w:rsidR="00E51735" w:rsidRPr="00CD388D" w:rsidRDefault="00E51735" w:rsidP="00E51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D38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Отклонение в сумме (гр.3-гр.2)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51735" w:rsidRPr="00CD388D" w:rsidRDefault="00E51735" w:rsidP="00E51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D38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 %</w:t>
            </w:r>
          </w:p>
        </w:tc>
      </w:tr>
      <w:tr w:rsidR="00E51735" w:rsidRPr="00CD388D" w:rsidTr="00CD388D">
        <w:trPr>
          <w:trHeight w:val="300"/>
        </w:trPr>
        <w:tc>
          <w:tcPr>
            <w:tcW w:w="721" w:type="pct"/>
            <w:shd w:val="clear" w:color="auto" w:fill="auto"/>
            <w:vAlign w:val="center"/>
            <w:hideMark/>
          </w:tcPr>
          <w:p w:rsidR="00E51735" w:rsidRPr="00CD388D" w:rsidRDefault="00E51735" w:rsidP="00E51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D38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2" w:type="pct"/>
            <w:shd w:val="clear" w:color="auto" w:fill="auto"/>
            <w:vAlign w:val="center"/>
            <w:hideMark/>
          </w:tcPr>
          <w:p w:rsidR="00E51735" w:rsidRPr="00CD388D" w:rsidRDefault="00E51735" w:rsidP="00E51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D38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25" w:type="pct"/>
            <w:shd w:val="clear" w:color="auto" w:fill="auto"/>
            <w:vAlign w:val="center"/>
            <w:hideMark/>
          </w:tcPr>
          <w:p w:rsidR="00E51735" w:rsidRPr="00CD388D" w:rsidRDefault="00E51735" w:rsidP="00E51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D38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99" w:type="pct"/>
            <w:shd w:val="clear" w:color="auto" w:fill="auto"/>
            <w:vAlign w:val="center"/>
            <w:hideMark/>
          </w:tcPr>
          <w:p w:rsidR="00E51735" w:rsidRPr="00CD388D" w:rsidRDefault="00E51735" w:rsidP="00E51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D38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51735" w:rsidRPr="00CD388D" w:rsidRDefault="00E51735" w:rsidP="00E51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D38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CD388D" w:rsidRPr="00CD388D" w:rsidTr="00CD388D">
        <w:trPr>
          <w:trHeight w:val="300"/>
        </w:trPr>
        <w:tc>
          <w:tcPr>
            <w:tcW w:w="721" w:type="pct"/>
            <w:shd w:val="clear" w:color="auto" w:fill="auto"/>
            <w:vAlign w:val="center"/>
            <w:hideMark/>
          </w:tcPr>
          <w:p w:rsidR="00CD388D" w:rsidRPr="00CD388D" w:rsidRDefault="00CD388D" w:rsidP="00CD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D38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388D" w:rsidRPr="00CD388D" w:rsidRDefault="00CD388D" w:rsidP="00CD388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38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5 550 579,8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388D" w:rsidRPr="00CD388D" w:rsidRDefault="00CD388D" w:rsidP="00CD388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38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5 779 876,2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388D" w:rsidRPr="00CD388D" w:rsidRDefault="00CD388D" w:rsidP="00CD388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0" w:name="_Hlk207111089"/>
            <w:r w:rsidRPr="00CD38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229 296,4</w:t>
            </w:r>
            <w:bookmarkEnd w:id="0"/>
          </w:p>
        </w:tc>
        <w:tc>
          <w:tcPr>
            <w:tcW w:w="7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388D" w:rsidRPr="00CD388D" w:rsidRDefault="00CD388D" w:rsidP="00CD388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38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4,1</w:t>
            </w:r>
          </w:p>
        </w:tc>
      </w:tr>
      <w:tr w:rsidR="00CD388D" w:rsidRPr="00CD388D" w:rsidTr="00CD388D">
        <w:trPr>
          <w:trHeight w:val="300"/>
        </w:trPr>
        <w:tc>
          <w:tcPr>
            <w:tcW w:w="721" w:type="pct"/>
            <w:shd w:val="clear" w:color="auto" w:fill="auto"/>
            <w:vAlign w:val="center"/>
            <w:hideMark/>
          </w:tcPr>
          <w:p w:rsidR="00CD388D" w:rsidRPr="00CD388D" w:rsidRDefault="00CD388D" w:rsidP="00CD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D38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388D" w:rsidRPr="00CD388D" w:rsidRDefault="00CD388D" w:rsidP="00CD388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38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5 632 232,8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388D" w:rsidRPr="00CD388D" w:rsidRDefault="00CD388D" w:rsidP="00CD388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38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6 785 886,0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388D" w:rsidRPr="00CD388D" w:rsidRDefault="00CD388D" w:rsidP="00CD388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38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1 153 653,2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388D" w:rsidRPr="00CD388D" w:rsidRDefault="00CD388D" w:rsidP="00CD388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38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20,5</w:t>
            </w:r>
          </w:p>
        </w:tc>
      </w:tr>
      <w:tr w:rsidR="00CD388D" w:rsidRPr="001F5435" w:rsidTr="00CD388D">
        <w:trPr>
          <w:trHeight w:val="300"/>
        </w:trPr>
        <w:tc>
          <w:tcPr>
            <w:tcW w:w="721" w:type="pct"/>
            <w:shd w:val="clear" w:color="auto" w:fill="auto"/>
            <w:vAlign w:val="center"/>
            <w:hideMark/>
          </w:tcPr>
          <w:p w:rsidR="00CD388D" w:rsidRPr="00CD388D" w:rsidRDefault="00CD388D" w:rsidP="00CD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D38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Дефицит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388D" w:rsidRPr="00CD388D" w:rsidRDefault="00CD388D" w:rsidP="00CD388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38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-81 653,0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388D" w:rsidRPr="00CD388D" w:rsidRDefault="00CD388D" w:rsidP="00CD388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38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-1 006 009,8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388D" w:rsidRPr="00CD388D" w:rsidRDefault="00CD388D" w:rsidP="00CD388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38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-924 356,8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D388D" w:rsidRPr="00CD388D" w:rsidRDefault="00CD388D" w:rsidP="00CD388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38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1 132,1</w:t>
            </w:r>
          </w:p>
        </w:tc>
      </w:tr>
    </w:tbl>
    <w:p w:rsidR="00BA5D5C" w:rsidRPr="001F5435" w:rsidRDefault="00BA5D5C" w:rsidP="0055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</w:p>
    <w:p w:rsidR="00557E2D" w:rsidRPr="00813B08" w:rsidRDefault="00557E2D" w:rsidP="00557E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3B08">
        <w:rPr>
          <w:rFonts w:ascii="Times New Roman" w:eastAsia="Calibri" w:hAnsi="Times New Roman" w:cs="Times New Roman"/>
          <w:sz w:val="28"/>
          <w:szCs w:val="28"/>
        </w:rPr>
        <w:t>Уточненный бюджет Ханты-Мансийского района на 01.07.202</w:t>
      </w:r>
      <w:r w:rsidR="00813B08" w:rsidRPr="00813B08">
        <w:rPr>
          <w:rFonts w:ascii="Times New Roman" w:eastAsia="Calibri" w:hAnsi="Times New Roman" w:cs="Times New Roman"/>
          <w:sz w:val="28"/>
          <w:szCs w:val="28"/>
        </w:rPr>
        <w:t xml:space="preserve">5 </w:t>
      </w:r>
      <w:r w:rsidRPr="00813B08">
        <w:rPr>
          <w:rFonts w:ascii="Times New Roman" w:eastAsia="Calibri" w:hAnsi="Times New Roman" w:cs="Times New Roman"/>
          <w:sz w:val="28"/>
          <w:szCs w:val="28"/>
        </w:rPr>
        <w:t>составил:</w:t>
      </w:r>
    </w:p>
    <w:p w:rsidR="00557E2D" w:rsidRPr="00813B08" w:rsidRDefault="00557E2D" w:rsidP="00557E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3B0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доходы – </w:t>
      </w:r>
      <w:r w:rsidR="00813B08" w:rsidRPr="00813B08">
        <w:rPr>
          <w:rFonts w:ascii="Times New Roman" w:eastAsia="Calibri" w:hAnsi="Times New Roman" w:cs="Times New Roman"/>
          <w:sz w:val="28"/>
          <w:szCs w:val="28"/>
        </w:rPr>
        <w:t xml:space="preserve">5 779 876,2 </w:t>
      </w:r>
      <w:r w:rsidRPr="00813B08">
        <w:rPr>
          <w:rFonts w:ascii="Times New Roman" w:eastAsia="Calibri" w:hAnsi="Times New Roman" w:cs="Times New Roman"/>
          <w:sz w:val="28"/>
          <w:szCs w:val="28"/>
        </w:rPr>
        <w:t xml:space="preserve">тыс. рублей, что на </w:t>
      </w:r>
      <w:r w:rsidR="00813B08" w:rsidRPr="00813B08">
        <w:rPr>
          <w:rFonts w:ascii="Times New Roman" w:eastAsia="Calibri" w:hAnsi="Times New Roman" w:cs="Times New Roman"/>
          <w:sz w:val="28"/>
          <w:szCs w:val="28"/>
        </w:rPr>
        <w:t>4,1</w:t>
      </w:r>
      <w:r w:rsidRPr="00813B08">
        <w:rPr>
          <w:rFonts w:ascii="Times New Roman" w:eastAsia="Calibri" w:hAnsi="Times New Roman" w:cs="Times New Roman"/>
          <w:sz w:val="28"/>
          <w:szCs w:val="28"/>
        </w:rPr>
        <w:t xml:space="preserve"> % или </w:t>
      </w:r>
      <w:r w:rsidR="00813B08" w:rsidRPr="00813B08">
        <w:rPr>
          <w:rFonts w:ascii="Times New Roman" w:eastAsia="Calibri" w:hAnsi="Times New Roman" w:cs="Times New Roman"/>
          <w:sz w:val="28"/>
          <w:szCs w:val="28"/>
        </w:rPr>
        <w:t>229 296,4</w:t>
      </w:r>
      <w:r w:rsidRPr="00813B08">
        <w:rPr>
          <w:rFonts w:ascii="Times New Roman" w:eastAsia="Calibri" w:hAnsi="Times New Roman" w:cs="Times New Roman"/>
          <w:sz w:val="28"/>
          <w:szCs w:val="28"/>
        </w:rPr>
        <w:t xml:space="preserve"> тыс. рублей выше первоначально утвержденного плана по доходам;</w:t>
      </w:r>
    </w:p>
    <w:p w:rsidR="00557E2D" w:rsidRPr="00813B08" w:rsidRDefault="00557E2D" w:rsidP="00557E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3B08">
        <w:rPr>
          <w:rFonts w:ascii="Times New Roman" w:eastAsia="Calibri" w:hAnsi="Times New Roman" w:cs="Times New Roman"/>
          <w:sz w:val="28"/>
          <w:szCs w:val="28"/>
        </w:rPr>
        <w:t xml:space="preserve">расходы – </w:t>
      </w:r>
      <w:r w:rsidR="00813B08" w:rsidRPr="00813B08">
        <w:rPr>
          <w:rFonts w:ascii="Times New Roman" w:eastAsia="Calibri" w:hAnsi="Times New Roman" w:cs="Times New Roman"/>
          <w:sz w:val="28"/>
          <w:szCs w:val="28"/>
        </w:rPr>
        <w:t>6 785 886,0</w:t>
      </w:r>
      <w:r w:rsidRPr="00813B08">
        <w:rPr>
          <w:rFonts w:ascii="Times New Roman" w:eastAsia="Calibri" w:hAnsi="Times New Roman" w:cs="Times New Roman"/>
          <w:sz w:val="28"/>
          <w:szCs w:val="28"/>
        </w:rPr>
        <w:t xml:space="preserve"> тыс. рублей, что на </w:t>
      </w:r>
      <w:r w:rsidR="00813B08" w:rsidRPr="00813B08">
        <w:rPr>
          <w:rFonts w:ascii="Times New Roman" w:eastAsia="Calibri" w:hAnsi="Times New Roman" w:cs="Times New Roman"/>
          <w:sz w:val="28"/>
          <w:szCs w:val="28"/>
        </w:rPr>
        <w:t>20,5</w:t>
      </w:r>
      <w:r w:rsidRPr="00813B08">
        <w:rPr>
          <w:rFonts w:ascii="Times New Roman" w:eastAsia="Calibri" w:hAnsi="Times New Roman" w:cs="Times New Roman"/>
          <w:sz w:val="28"/>
          <w:szCs w:val="28"/>
        </w:rPr>
        <w:t xml:space="preserve"> % или </w:t>
      </w:r>
      <w:r w:rsidR="00813B08" w:rsidRPr="00813B08">
        <w:rPr>
          <w:rFonts w:ascii="Times New Roman" w:eastAsia="Calibri" w:hAnsi="Times New Roman" w:cs="Times New Roman"/>
          <w:sz w:val="28"/>
          <w:szCs w:val="28"/>
        </w:rPr>
        <w:t>1 153 653,2</w:t>
      </w:r>
      <w:r w:rsidRPr="00813B08">
        <w:rPr>
          <w:rFonts w:ascii="Times New Roman" w:eastAsia="Calibri" w:hAnsi="Times New Roman" w:cs="Times New Roman"/>
          <w:sz w:val="28"/>
          <w:szCs w:val="28"/>
        </w:rPr>
        <w:t xml:space="preserve"> тыс. рублей выше первоначально утвержденного плана по расходам;</w:t>
      </w:r>
    </w:p>
    <w:p w:rsidR="00557E2D" w:rsidRPr="00813B08" w:rsidRDefault="00557E2D" w:rsidP="00557E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3B08">
        <w:rPr>
          <w:rFonts w:ascii="Times New Roman" w:eastAsia="Calibri" w:hAnsi="Times New Roman" w:cs="Times New Roman"/>
          <w:sz w:val="28"/>
          <w:szCs w:val="28"/>
        </w:rPr>
        <w:t xml:space="preserve">дефицит бюджета увеличился на </w:t>
      </w:r>
      <w:r w:rsidR="00813B08" w:rsidRPr="00813B08">
        <w:rPr>
          <w:rFonts w:ascii="Times New Roman" w:eastAsia="Calibri" w:hAnsi="Times New Roman" w:cs="Times New Roman"/>
          <w:sz w:val="28"/>
          <w:szCs w:val="28"/>
        </w:rPr>
        <w:t>924 356,8</w:t>
      </w:r>
      <w:r w:rsidRPr="00813B08">
        <w:rPr>
          <w:rFonts w:ascii="Times New Roman" w:eastAsia="Calibri" w:hAnsi="Times New Roman" w:cs="Times New Roman"/>
          <w:sz w:val="28"/>
          <w:szCs w:val="28"/>
        </w:rPr>
        <w:t xml:space="preserve"> тыс. рублей </w:t>
      </w:r>
      <w:r w:rsidRPr="00813B08">
        <w:rPr>
          <w:rFonts w:ascii="Times New Roman" w:eastAsia="Calibri" w:hAnsi="Times New Roman" w:cs="Times New Roman"/>
          <w:sz w:val="28"/>
          <w:szCs w:val="28"/>
        </w:rPr>
        <w:br/>
        <w:t xml:space="preserve">или в </w:t>
      </w:r>
      <w:r w:rsidR="00813B08" w:rsidRPr="00813B08">
        <w:rPr>
          <w:rFonts w:ascii="Times New Roman" w:eastAsia="Calibri" w:hAnsi="Times New Roman" w:cs="Times New Roman"/>
          <w:sz w:val="28"/>
          <w:szCs w:val="28"/>
        </w:rPr>
        <w:t>12,3</w:t>
      </w:r>
      <w:r w:rsidR="001A31AD" w:rsidRPr="00813B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13B08">
        <w:rPr>
          <w:rFonts w:ascii="Times New Roman" w:eastAsia="Calibri" w:hAnsi="Times New Roman" w:cs="Times New Roman"/>
          <w:sz w:val="28"/>
          <w:szCs w:val="28"/>
        </w:rPr>
        <w:t xml:space="preserve">раза и составил </w:t>
      </w:r>
      <w:r w:rsidR="00813B08" w:rsidRPr="00813B08">
        <w:rPr>
          <w:rFonts w:ascii="Times New Roman" w:eastAsia="Calibri" w:hAnsi="Times New Roman" w:cs="Times New Roman"/>
          <w:sz w:val="28"/>
          <w:szCs w:val="28"/>
        </w:rPr>
        <w:t>1 006 009,8</w:t>
      </w:r>
      <w:r w:rsidRPr="00813B08">
        <w:rPr>
          <w:rFonts w:ascii="Times New Roman" w:eastAsia="Calibri" w:hAnsi="Times New Roman" w:cs="Times New Roman"/>
          <w:sz w:val="28"/>
          <w:szCs w:val="28"/>
        </w:rPr>
        <w:t xml:space="preserve"> тыс. рублей.</w:t>
      </w:r>
    </w:p>
    <w:p w:rsidR="00557E2D" w:rsidRPr="00813B08" w:rsidRDefault="00557E2D" w:rsidP="00813B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B08">
        <w:rPr>
          <w:rFonts w:ascii="Times New Roman" w:eastAsia="Calibri" w:hAnsi="Times New Roman" w:cs="Times New Roman"/>
          <w:sz w:val="28"/>
          <w:szCs w:val="28"/>
        </w:rPr>
        <w:tab/>
        <w:t xml:space="preserve">Экспертно-аналитическим мероприятием установлено несоответствие объема расходов бюджета по данным представленного отчета об исполнении бюджета района за </w:t>
      </w:r>
      <w:r w:rsidR="001A31AD" w:rsidRPr="00813B08">
        <w:rPr>
          <w:rFonts w:ascii="Times New Roman" w:eastAsia="Calibri" w:hAnsi="Times New Roman" w:cs="Times New Roman"/>
          <w:sz w:val="28"/>
          <w:szCs w:val="28"/>
        </w:rPr>
        <w:t>п</w:t>
      </w:r>
      <w:r w:rsidRPr="00813B08">
        <w:rPr>
          <w:rFonts w:ascii="Times New Roman" w:eastAsia="Calibri" w:hAnsi="Times New Roman" w:cs="Times New Roman"/>
          <w:sz w:val="28"/>
          <w:szCs w:val="28"/>
        </w:rPr>
        <w:t>олугодие 202</w:t>
      </w:r>
      <w:r w:rsidR="00813B08" w:rsidRPr="00813B08">
        <w:rPr>
          <w:rFonts w:ascii="Times New Roman" w:eastAsia="Calibri" w:hAnsi="Times New Roman" w:cs="Times New Roman"/>
          <w:sz w:val="28"/>
          <w:szCs w:val="28"/>
        </w:rPr>
        <w:t>5</w:t>
      </w:r>
      <w:r w:rsidRPr="00813B08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="001A31AD" w:rsidRPr="00813B08">
        <w:rPr>
          <w:rFonts w:ascii="Times New Roman" w:eastAsia="Calibri" w:hAnsi="Times New Roman" w:cs="Times New Roman"/>
          <w:sz w:val="28"/>
          <w:szCs w:val="28"/>
        </w:rPr>
        <w:t>с</w:t>
      </w:r>
      <w:r w:rsidRPr="00813B08">
        <w:rPr>
          <w:rFonts w:ascii="Times New Roman" w:eastAsia="Calibri" w:hAnsi="Times New Roman" w:cs="Times New Roman"/>
          <w:sz w:val="28"/>
          <w:szCs w:val="28"/>
        </w:rPr>
        <w:t xml:space="preserve"> объемами, утвержденными решением Думы Ханты-Мансийского района </w:t>
      </w:r>
      <w:r w:rsidR="00813B08" w:rsidRPr="00813B08">
        <w:rPr>
          <w:rFonts w:ascii="Times New Roman" w:eastAsia="Calibri" w:hAnsi="Times New Roman" w:cs="Times New Roman"/>
          <w:sz w:val="28"/>
          <w:szCs w:val="28"/>
        </w:rPr>
        <w:t>11.06.2025 № 626</w:t>
      </w:r>
      <w:r w:rsidR="001A31AD" w:rsidRPr="00813B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13B08">
        <w:rPr>
          <w:rFonts w:ascii="Times New Roman" w:hAnsi="Times New Roman" w:cs="Times New Roman"/>
          <w:sz w:val="28"/>
          <w:szCs w:val="28"/>
        </w:rPr>
        <w:t>«</w:t>
      </w:r>
      <w:r w:rsidR="00813B08" w:rsidRPr="00813B08">
        <w:rPr>
          <w:rFonts w:ascii="Times New Roman" w:hAnsi="Times New Roman" w:cs="Times New Roman"/>
          <w:sz w:val="28"/>
          <w:szCs w:val="28"/>
        </w:rPr>
        <w:t>О внесении изменений                    в решение Думы Ханты-Мансийского района от 18.12.2024 № 556 «О бюджете Ханты-Мансийского района на 2025 год и плановый период 2026 и 2027 годов»</w:t>
      </w:r>
      <w:r w:rsidRPr="00813B08">
        <w:rPr>
          <w:rFonts w:ascii="Times New Roman" w:hAnsi="Times New Roman" w:cs="Times New Roman"/>
          <w:sz w:val="28"/>
          <w:szCs w:val="28"/>
        </w:rPr>
        <w:t xml:space="preserve">» на </w:t>
      </w:r>
      <w:r w:rsidR="00813B08" w:rsidRPr="00813B08">
        <w:rPr>
          <w:rFonts w:ascii="Times New Roman" w:hAnsi="Times New Roman" w:cs="Times New Roman"/>
          <w:sz w:val="28"/>
          <w:szCs w:val="28"/>
        </w:rPr>
        <w:t>41 897,4</w:t>
      </w:r>
      <w:r w:rsidRPr="00813B08">
        <w:rPr>
          <w:rFonts w:ascii="Times New Roman" w:eastAsia="Calibri" w:hAnsi="Times New Roman" w:cs="Times New Roman"/>
          <w:sz w:val="28"/>
          <w:szCs w:val="28"/>
        </w:rPr>
        <w:t xml:space="preserve"> тыс. рублей.</w:t>
      </w:r>
    </w:p>
    <w:p w:rsidR="00BF4BBC" w:rsidRPr="00ED0E35" w:rsidRDefault="00557E2D" w:rsidP="00BF4B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3B08">
        <w:rPr>
          <w:rFonts w:ascii="Times New Roman" w:eastAsia="Calibri" w:hAnsi="Times New Roman" w:cs="Times New Roman"/>
          <w:sz w:val="28"/>
          <w:szCs w:val="28"/>
        </w:rPr>
        <w:t>В пояснительной записке к отчету об исполнении бюджета муниципального района за полугодие 202</w:t>
      </w:r>
      <w:r w:rsidR="00813B08" w:rsidRPr="00813B08">
        <w:rPr>
          <w:rFonts w:ascii="Times New Roman" w:eastAsia="Calibri" w:hAnsi="Times New Roman" w:cs="Times New Roman"/>
          <w:sz w:val="28"/>
          <w:szCs w:val="28"/>
        </w:rPr>
        <w:t>5</w:t>
      </w:r>
      <w:r w:rsidRPr="00813B08">
        <w:rPr>
          <w:rFonts w:ascii="Times New Roman" w:eastAsia="Calibri" w:hAnsi="Times New Roman" w:cs="Times New Roman"/>
          <w:sz w:val="28"/>
          <w:szCs w:val="28"/>
        </w:rPr>
        <w:t xml:space="preserve"> года комитетом по финансам представлены пояснения, согласно которым отклонение по расходам </w:t>
      </w:r>
      <w:r w:rsidRPr="00813B08">
        <w:rPr>
          <w:rFonts w:ascii="Times New Roman" w:eastAsia="Calibri" w:hAnsi="Times New Roman" w:cs="Times New Roman"/>
          <w:sz w:val="28"/>
          <w:szCs w:val="28"/>
        </w:rPr>
        <w:br/>
        <w:t xml:space="preserve">в сумме </w:t>
      </w:r>
      <w:r w:rsidR="00813B08" w:rsidRPr="00813B08">
        <w:rPr>
          <w:rFonts w:ascii="Times New Roman" w:eastAsia="Calibri" w:hAnsi="Times New Roman" w:cs="Times New Roman"/>
          <w:sz w:val="28"/>
          <w:szCs w:val="28"/>
        </w:rPr>
        <w:t>41 897,4</w:t>
      </w:r>
      <w:r w:rsidRPr="00813B08">
        <w:rPr>
          <w:rFonts w:ascii="Times New Roman" w:eastAsia="Calibri" w:hAnsi="Times New Roman" w:cs="Times New Roman"/>
          <w:sz w:val="28"/>
          <w:szCs w:val="28"/>
        </w:rPr>
        <w:t xml:space="preserve"> тыс. рублей сложилось в результате внесения изменений </w:t>
      </w:r>
      <w:r w:rsidR="002E392F" w:rsidRPr="00813B08">
        <w:rPr>
          <w:rFonts w:ascii="Times New Roman" w:eastAsia="Calibri" w:hAnsi="Times New Roman" w:cs="Times New Roman"/>
          <w:sz w:val="28"/>
          <w:szCs w:val="28"/>
        </w:rPr>
        <w:br/>
      </w:r>
      <w:r w:rsidRPr="00813B08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BF4BBC" w:rsidRPr="00813B08">
        <w:rPr>
          <w:rFonts w:ascii="Times New Roman" w:eastAsia="Calibri" w:hAnsi="Times New Roman" w:cs="Times New Roman"/>
          <w:sz w:val="28"/>
          <w:szCs w:val="28"/>
        </w:rPr>
        <w:t xml:space="preserve">бюджет Ханты-Мансийского района на основании уведомлений </w:t>
      </w:r>
      <w:r w:rsidR="002E392F" w:rsidRPr="00813B08">
        <w:rPr>
          <w:rFonts w:ascii="Times New Roman" w:eastAsia="Calibri" w:hAnsi="Times New Roman" w:cs="Times New Roman"/>
          <w:sz w:val="28"/>
          <w:szCs w:val="28"/>
        </w:rPr>
        <w:br/>
      </w:r>
      <w:r w:rsidR="00BF4BBC" w:rsidRPr="00813B08">
        <w:rPr>
          <w:rFonts w:ascii="Times New Roman" w:eastAsia="Calibri" w:hAnsi="Times New Roman" w:cs="Times New Roman"/>
          <w:sz w:val="28"/>
          <w:szCs w:val="28"/>
        </w:rPr>
        <w:t xml:space="preserve">о предоставлении межбюджетных трансфертов из регионального </w:t>
      </w:r>
      <w:r w:rsidR="002E392F" w:rsidRPr="00813B08">
        <w:rPr>
          <w:rFonts w:ascii="Times New Roman" w:eastAsia="Calibri" w:hAnsi="Times New Roman" w:cs="Times New Roman"/>
          <w:sz w:val="28"/>
          <w:szCs w:val="28"/>
        </w:rPr>
        <w:br/>
      </w:r>
      <w:r w:rsidR="00BF4BBC" w:rsidRPr="00813B08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BF4BBC" w:rsidRPr="00ED0E35">
        <w:rPr>
          <w:rFonts w:ascii="Times New Roman" w:eastAsia="Calibri" w:hAnsi="Times New Roman" w:cs="Times New Roman"/>
          <w:sz w:val="28"/>
          <w:szCs w:val="28"/>
        </w:rPr>
        <w:t xml:space="preserve">федерального бюджета, а также </w:t>
      </w:r>
      <w:r w:rsidR="00813B08" w:rsidRPr="00ED0E35">
        <w:rPr>
          <w:rFonts w:ascii="Times New Roman" w:eastAsia="Calibri" w:hAnsi="Times New Roman" w:cs="Times New Roman"/>
          <w:sz w:val="28"/>
          <w:szCs w:val="28"/>
        </w:rPr>
        <w:t>поступления средств на благотворительность от ООО «Газпромнефть-</w:t>
      </w:r>
      <w:proofErr w:type="spellStart"/>
      <w:r w:rsidR="00813B08" w:rsidRPr="00ED0E35">
        <w:rPr>
          <w:rFonts w:ascii="Times New Roman" w:eastAsia="Calibri" w:hAnsi="Times New Roman" w:cs="Times New Roman"/>
          <w:sz w:val="28"/>
          <w:szCs w:val="28"/>
        </w:rPr>
        <w:t>Хантос</w:t>
      </w:r>
      <w:proofErr w:type="spellEnd"/>
      <w:r w:rsidR="00813B08" w:rsidRPr="00ED0E35">
        <w:rPr>
          <w:rFonts w:ascii="Times New Roman" w:eastAsia="Calibri" w:hAnsi="Times New Roman" w:cs="Times New Roman"/>
          <w:sz w:val="28"/>
          <w:szCs w:val="28"/>
        </w:rPr>
        <w:t>»</w:t>
      </w:r>
      <w:r w:rsidR="00BF4BBC" w:rsidRPr="00ED0E3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57E2D" w:rsidRPr="00ED0E35" w:rsidRDefault="00557E2D" w:rsidP="0055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0E35">
        <w:rPr>
          <w:rFonts w:ascii="Times New Roman" w:eastAsia="Calibri" w:hAnsi="Times New Roman" w:cs="Times New Roman"/>
          <w:sz w:val="28"/>
          <w:szCs w:val="28"/>
        </w:rPr>
        <w:t xml:space="preserve">С учетом уточнения итоги исполнения бюджета </w:t>
      </w:r>
      <w:r w:rsidRPr="00ED0E35">
        <w:rPr>
          <w:rFonts w:ascii="Times New Roman" w:eastAsia="Calibri" w:hAnsi="Times New Roman" w:cs="Times New Roman"/>
          <w:sz w:val="28"/>
          <w:szCs w:val="28"/>
        </w:rPr>
        <w:br/>
        <w:t>Ханты-Мансийского района за полугодие 202</w:t>
      </w:r>
      <w:r w:rsidR="009D3AB1" w:rsidRPr="00ED0E35">
        <w:rPr>
          <w:rFonts w:ascii="Times New Roman" w:eastAsia="Calibri" w:hAnsi="Times New Roman" w:cs="Times New Roman"/>
          <w:sz w:val="28"/>
          <w:szCs w:val="28"/>
        </w:rPr>
        <w:t>5</w:t>
      </w:r>
      <w:r w:rsidRPr="00ED0E35">
        <w:rPr>
          <w:rFonts w:ascii="Times New Roman" w:eastAsia="Calibri" w:hAnsi="Times New Roman" w:cs="Times New Roman"/>
          <w:sz w:val="28"/>
          <w:szCs w:val="28"/>
        </w:rPr>
        <w:t xml:space="preserve"> года характеризуются следующими показателями: </w:t>
      </w:r>
    </w:p>
    <w:p w:rsidR="00557E2D" w:rsidRPr="00ED0E35" w:rsidRDefault="00313641" w:rsidP="00582F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3B08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7E2D" w:rsidRPr="00ED0E35">
        <w:rPr>
          <w:rFonts w:ascii="Times New Roman" w:eastAsia="Calibri" w:hAnsi="Times New Roman" w:cs="Times New Roman"/>
          <w:sz w:val="28"/>
          <w:szCs w:val="28"/>
        </w:rPr>
        <w:t xml:space="preserve">доходы исполнены в объеме </w:t>
      </w:r>
      <w:r w:rsidR="00ED0E35" w:rsidRPr="00ED0E35">
        <w:rPr>
          <w:rFonts w:ascii="Times New Roman" w:eastAsia="Calibri" w:hAnsi="Times New Roman" w:cs="Times New Roman"/>
          <w:sz w:val="28"/>
          <w:szCs w:val="28"/>
        </w:rPr>
        <w:t>2 618 308,7</w:t>
      </w:r>
      <w:r w:rsidR="00557E2D" w:rsidRPr="00ED0E35">
        <w:rPr>
          <w:rFonts w:ascii="Times New Roman" w:eastAsia="Calibri" w:hAnsi="Times New Roman" w:cs="Times New Roman"/>
          <w:sz w:val="28"/>
          <w:szCs w:val="28"/>
        </w:rPr>
        <w:t xml:space="preserve"> тыс. рублей</w:t>
      </w:r>
      <w:r w:rsidR="00582FAC" w:rsidRPr="00ED0E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7E2D" w:rsidRPr="00ED0E35">
        <w:rPr>
          <w:rFonts w:ascii="Times New Roman" w:eastAsia="Calibri" w:hAnsi="Times New Roman" w:cs="Times New Roman"/>
          <w:sz w:val="28"/>
          <w:szCs w:val="28"/>
        </w:rPr>
        <w:t xml:space="preserve">или </w:t>
      </w:r>
      <w:r w:rsidR="00ED0E35" w:rsidRPr="00ED0E35">
        <w:rPr>
          <w:rFonts w:ascii="Times New Roman" w:eastAsia="Calibri" w:hAnsi="Times New Roman" w:cs="Times New Roman"/>
          <w:sz w:val="28"/>
          <w:szCs w:val="28"/>
        </w:rPr>
        <w:t>45,3</w:t>
      </w:r>
      <w:r w:rsidR="00557E2D" w:rsidRPr="00ED0E35">
        <w:rPr>
          <w:rFonts w:ascii="Times New Roman" w:eastAsia="Calibri" w:hAnsi="Times New Roman" w:cs="Times New Roman"/>
          <w:sz w:val="28"/>
          <w:szCs w:val="28"/>
        </w:rPr>
        <w:t xml:space="preserve"> % </w:t>
      </w:r>
      <w:r w:rsidR="002E392F" w:rsidRPr="00ED0E35">
        <w:rPr>
          <w:rFonts w:ascii="Times New Roman" w:eastAsia="Calibri" w:hAnsi="Times New Roman" w:cs="Times New Roman"/>
          <w:sz w:val="28"/>
          <w:szCs w:val="28"/>
        </w:rPr>
        <w:br/>
      </w:r>
      <w:r w:rsidR="00557E2D" w:rsidRPr="00ED0E35">
        <w:rPr>
          <w:rFonts w:ascii="Times New Roman" w:eastAsia="Calibri" w:hAnsi="Times New Roman" w:cs="Times New Roman"/>
          <w:sz w:val="28"/>
          <w:szCs w:val="28"/>
        </w:rPr>
        <w:t>от уточненного плана на 202</w:t>
      </w:r>
      <w:r w:rsidR="00ED0E35" w:rsidRPr="00ED0E35">
        <w:rPr>
          <w:rFonts w:ascii="Times New Roman" w:eastAsia="Calibri" w:hAnsi="Times New Roman" w:cs="Times New Roman"/>
          <w:sz w:val="28"/>
          <w:szCs w:val="28"/>
        </w:rPr>
        <w:t>5</w:t>
      </w:r>
      <w:r w:rsidR="00557E2D" w:rsidRPr="00ED0E35">
        <w:rPr>
          <w:rFonts w:ascii="Times New Roman" w:eastAsia="Calibri" w:hAnsi="Times New Roman" w:cs="Times New Roman"/>
          <w:sz w:val="28"/>
          <w:szCs w:val="28"/>
        </w:rPr>
        <w:t xml:space="preserve"> год; </w:t>
      </w:r>
    </w:p>
    <w:p w:rsidR="00557E2D" w:rsidRPr="00ED0E35" w:rsidRDefault="00313641" w:rsidP="00557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3B08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7E2D" w:rsidRPr="00ED0E35">
        <w:rPr>
          <w:rFonts w:ascii="Times New Roman" w:eastAsia="Calibri" w:hAnsi="Times New Roman" w:cs="Times New Roman"/>
          <w:sz w:val="28"/>
          <w:szCs w:val="28"/>
        </w:rPr>
        <w:t xml:space="preserve">расходы исполнены в сумме </w:t>
      </w:r>
      <w:r w:rsidR="00ED0E35" w:rsidRPr="00ED0E35">
        <w:rPr>
          <w:rFonts w:ascii="Times New Roman" w:eastAsia="Calibri" w:hAnsi="Times New Roman" w:cs="Times New Roman"/>
          <w:sz w:val="28"/>
          <w:szCs w:val="28"/>
        </w:rPr>
        <w:t>2 736 005,6</w:t>
      </w:r>
      <w:r w:rsidR="001E6A18" w:rsidRPr="00ED0E35">
        <w:rPr>
          <w:rFonts w:ascii="Times New Roman" w:eastAsia="Calibri" w:hAnsi="Times New Roman" w:cs="Times New Roman"/>
          <w:sz w:val="28"/>
          <w:szCs w:val="28"/>
        </w:rPr>
        <w:t xml:space="preserve"> тыс. рублей или </w:t>
      </w:r>
      <w:r w:rsidR="00ED0E35" w:rsidRPr="00ED0E35">
        <w:rPr>
          <w:rFonts w:ascii="Times New Roman" w:eastAsia="Calibri" w:hAnsi="Times New Roman" w:cs="Times New Roman"/>
          <w:sz w:val="28"/>
          <w:szCs w:val="28"/>
        </w:rPr>
        <w:t>40,1</w:t>
      </w:r>
      <w:r w:rsidR="00557E2D" w:rsidRPr="00ED0E35">
        <w:rPr>
          <w:rFonts w:ascii="Times New Roman" w:eastAsia="Calibri" w:hAnsi="Times New Roman" w:cs="Times New Roman"/>
          <w:sz w:val="28"/>
          <w:szCs w:val="28"/>
        </w:rPr>
        <w:t xml:space="preserve"> % </w:t>
      </w:r>
      <w:r w:rsidR="00557E2D" w:rsidRPr="00ED0E35">
        <w:rPr>
          <w:rFonts w:ascii="Times New Roman" w:eastAsia="Calibri" w:hAnsi="Times New Roman" w:cs="Times New Roman"/>
          <w:sz w:val="28"/>
          <w:szCs w:val="28"/>
        </w:rPr>
        <w:br/>
        <w:t>от у</w:t>
      </w:r>
      <w:r w:rsidR="003562E6" w:rsidRPr="00ED0E35">
        <w:rPr>
          <w:rFonts w:ascii="Times New Roman" w:eastAsia="Calibri" w:hAnsi="Times New Roman" w:cs="Times New Roman"/>
          <w:sz w:val="28"/>
          <w:szCs w:val="28"/>
        </w:rPr>
        <w:t>точненного плана на 202</w:t>
      </w:r>
      <w:r w:rsidR="00ED0E35" w:rsidRPr="00ED0E35">
        <w:rPr>
          <w:rFonts w:ascii="Times New Roman" w:eastAsia="Calibri" w:hAnsi="Times New Roman" w:cs="Times New Roman"/>
          <w:sz w:val="28"/>
          <w:szCs w:val="28"/>
        </w:rPr>
        <w:t>5</w:t>
      </w:r>
      <w:r w:rsidR="00557E2D" w:rsidRPr="00ED0E35">
        <w:rPr>
          <w:rFonts w:ascii="Times New Roman" w:eastAsia="Calibri" w:hAnsi="Times New Roman" w:cs="Times New Roman"/>
          <w:sz w:val="28"/>
          <w:szCs w:val="28"/>
        </w:rPr>
        <w:t xml:space="preserve"> год.</w:t>
      </w:r>
    </w:p>
    <w:p w:rsidR="00BD490E" w:rsidRPr="00ED0E35" w:rsidRDefault="00BD490E" w:rsidP="00085E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0E35">
        <w:rPr>
          <w:rFonts w:ascii="Times New Roman" w:eastAsia="Calibri" w:hAnsi="Times New Roman" w:cs="Times New Roman"/>
          <w:sz w:val="28"/>
          <w:szCs w:val="28"/>
        </w:rPr>
        <w:t xml:space="preserve">В результате исполнения бюджета Ханты-Мансийского района </w:t>
      </w:r>
      <w:r w:rsidR="007C7D56" w:rsidRPr="00ED0E35">
        <w:rPr>
          <w:rFonts w:ascii="Times New Roman" w:eastAsia="Calibri" w:hAnsi="Times New Roman" w:cs="Times New Roman"/>
          <w:sz w:val="28"/>
          <w:szCs w:val="28"/>
        </w:rPr>
        <w:br/>
      </w:r>
      <w:r w:rsidR="00BB42BB" w:rsidRPr="00ED0E35">
        <w:rPr>
          <w:rFonts w:ascii="Times New Roman" w:eastAsia="Calibri" w:hAnsi="Times New Roman" w:cs="Times New Roman"/>
          <w:sz w:val="28"/>
          <w:szCs w:val="28"/>
        </w:rPr>
        <w:t>за</w:t>
      </w:r>
      <w:r w:rsidR="00CD33C6" w:rsidRPr="00ED0E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936F6" w:rsidRPr="00ED0E35">
        <w:rPr>
          <w:rFonts w:ascii="Times New Roman" w:eastAsia="Calibri" w:hAnsi="Times New Roman" w:cs="Times New Roman"/>
          <w:sz w:val="28"/>
          <w:szCs w:val="28"/>
        </w:rPr>
        <w:t>полугодие</w:t>
      </w:r>
      <w:r w:rsidR="00CD33C6" w:rsidRPr="00ED0E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70B4" w:rsidRPr="00ED0E35">
        <w:rPr>
          <w:rFonts w:ascii="Times New Roman" w:eastAsia="Calibri" w:hAnsi="Times New Roman" w:cs="Times New Roman"/>
          <w:sz w:val="28"/>
          <w:szCs w:val="28"/>
        </w:rPr>
        <w:t>202</w:t>
      </w:r>
      <w:r w:rsidR="00ED0E35" w:rsidRPr="00ED0E35">
        <w:rPr>
          <w:rFonts w:ascii="Times New Roman" w:eastAsia="Calibri" w:hAnsi="Times New Roman" w:cs="Times New Roman"/>
          <w:sz w:val="28"/>
          <w:szCs w:val="28"/>
        </w:rPr>
        <w:t>5</w:t>
      </w:r>
      <w:r w:rsidRPr="00ED0E35">
        <w:rPr>
          <w:rFonts w:ascii="Times New Roman" w:eastAsia="Calibri" w:hAnsi="Times New Roman" w:cs="Times New Roman"/>
          <w:sz w:val="28"/>
          <w:szCs w:val="28"/>
        </w:rPr>
        <w:t xml:space="preserve"> года, с учетом уточнения, сложился</w:t>
      </w:r>
      <w:r w:rsidR="00BB42BB" w:rsidRPr="00ED0E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D0E35" w:rsidRPr="00ED0E35">
        <w:rPr>
          <w:rFonts w:ascii="Times New Roman" w:eastAsia="Calibri" w:hAnsi="Times New Roman" w:cs="Times New Roman"/>
          <w:sz w:val="28"/>
          <w:szCs w:val="28"/>
        </w:rPr>
        <w:t>де</w:t>
      </w:r>
      <w:r w:rsidR="00BB42BB" w:rsidRPr="00ED0E35">
        <w:rPr>
          <w:rFonts w:ascii="Times New Roman" w:eastAsia="Calibri" w:hAnsi="Times New Roman" w:cs="Times New Roman"/>
          <w:sz w:val="28"/>
          <w:szCs w:val="28"/>
        </w:rPr>
        <w:t xml:space="preserve">фицит </w:t>
      </w:r>
      <w:r w:rsidRPr="00ED0E35">
        <w:rPr>
          <w:rFonts w:ascii="Times New Roman" w:eastAsia="Calibri" w:hAnsi="Times New Roman" w:cs="Times New Roman"/>
          <w:sz w:val="28"/>
          <w:szCs w:val="28"/>
        </w:rPr>
        <w:t xml:space="preserve">в сумме </w:t>
      </w:r>
      <w:r w:rsidR="00ED0E35" w:rsidRPr="00ED0E35">
        <w:rPr>
          <w:rFonts w:ascii="Times New Roman" w:eastAsia="Calibri" w:hAnsi="Times New Roman" w:cs="Times New Roman"/>
          <w:sz w:val="28"/>
          <w:szCs w:val="28"/>
        </w:rPr>
        <w:t xml:space="preserve">                      117 696,9</w:t>
      </w:r>
      <w:r w:rsidR="00970D39" w:rsidRPr="00ED0E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D0E35">
        <w:rPr>
          <w:rFonts w:ascii="Times New Roman" w:eastAsia="Calibri" w:hAnsi="Times New Roman" w:cs="Times New Roman"/>
          <w:sz w:val="28"/>
          <w:szCs w:val="28"/>
        </w:rPr>
        <w:t>тыс. рублей</w:t>
      </w:r>
    </w:p>
    <w:p w:rsidR="00BD490E" w:rsidRPr="00ED0E35" w:rsidRDefault="00BD490E" w:rsidP="00085E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E3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основных параметров бюдже</w:t>
      </w:r>
      <w:r w:rsidR="00BB42BB" w:rsidRPr="00ED0E35">
        <w:rPr>
          <w:rFonts w:ascii="Times New Roman" w:eastAsia="Times New Roman" w:hAnsi="Times New Roman" w:cs="Times New Roman"/>
          <w:sz w:val="28"/>
          <w:szCs w:val="28"/>
          <w:lang w:eastAsia="ru-RU"/>
        </w:rPr>
        <w:t>та Ханты-Мансийского района за</w:t>
      </w:r>
      <w:r w:rsidR="00970D39" w:rsidRPr="00ED0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36F6" w:rsidRPr="00ED0E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полугодие</w:t>
      </w:r>
      <w:r w:rsidR="00970D39" w:rsidRPr="00ED0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70B4" w:rsidRPr="00ED0E35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ED0E35" w:rsidRPr="00ED0E3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D0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приведено в Таблице 2.</w:t>
      </w:r>
    </w:p>
    <w:p w:rsidR="00C26E2C" w:rsidRPr="00ED0E35" w:rsidRDefault="00BD490E" w:rsidP="000762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D0E35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Таблица 2</w:t>
      </w:r>
      <w:r w:rsidR="007C7D56" w:rsidRPr="00ED0E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C7D56" w:rsidRPr="00ED0E3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ED0E35">
        <w:rPr>
          <w:rFonts w:ascii="Times New Roman" w:eastAsia="Times New Roman" w:hAnsi="Times New Roman" w:cs="Times New Roman"/>
          <w:sz w:val="20"/>
          <w:szCs w:val="20"/>
          <w:lang w:eastAsia="ru-RU"/>
        </w:rPr>
        <w:t>(тыс. рублей)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1347"/>
        <w:gridCol w:w="1226"/>
        <w:gridCol w:w="1033"/>
        <w:gridCol w:w="1100"/>
        <w:gridCol w:w="1313"/>
        <w:gridCol w:w="1183"/>
        <w:gridCol w:w="1150"/>
        <w:gridCol w:w="1408"/>
      </w:tblGrid>
      <w:tr w:rsidR="00C26E2C" w:rsidRPr="00ED0E35" w:rsidTr="009D3AB1">
        <w:trPr>
          <w:trHeight w:val="1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E2C" w:rsidRPr="00ED0E35" w:rsidRDefault="00C26E2C" w:rsidP="006A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8"/>
                <w:lang w:eastAsia="ru-RU"/>
              </w:rPr>
            </w:pPr>
            <w:r w:rsidRPr="00ED0E3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8"/>
                <w:lang w:eastAsia="ru-RU"/>
              </w:rPr>
              <w:t> 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E2C" w:rsidRPr="00ED0E35" w:rsidRDefault="00C26E2C" w:rsidP="006A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8"/>
                <w:lang w:eastAsia="ru-RU"/>
              </w:rPr>
            </w:pPr>
            <w:r w:rsidRPr="00ED0E3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8"/>
                <w:lang w:eastAsia="ru-RU"/>
              </w:rPr>
              <w:t>Утверждено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E2C" w:rsidRPr="00ED0E35" w:rsidRDefault="00C26E2C" w:rsidP="006A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8"/>
                <w:lang w:eastAsia="ru-RU"/>
              </w:rPr>
            </w:pPr>
            <w:r w:rsidRPr="00ED0E3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E2C" w:rsidRPr="00ED0E35" w:rsidRDefault="00C26E2C" w:rsidP="006A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8"/>
                <w:lang w:eastAsia="ru-RU"/>
              </w:rPr>
            </w:pPr>
            <w:r w:rsidRPr="00ED0E3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8"/>
                <w:lang w:eastAsia="ru-RU"/>
              </w:rPr>
              <w:t>Исполнено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6E2C" w:rsidRPr="00ED0E35" w:rsidRDefault="00C26E2C" w:rsidP="006A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8"/>
                <w:lang w:eastAsia="ru-RU"/>
              </w:rPr>
            </w:pPr>
            <w:r w:rsidRPr="00ED0E3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2C" w:rsidRPr="00ED0E35" w:rsidRDefault="00C26E2C" w:rsidP="006A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8"/>
                <w:lang w:eastAsia="ru-RU"/>
              </w:rPr>
            </w:pPr>
            <w:r w:rsidRPr="00ED0E3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8"/>
                <w:lang w:eastAsia="ru-RU"/>
              </w:rPr>
              <w:t> </w:t>
            </w:r>
          </w:p>
        </w:tc>
      </w:tr>
      <w:tr w:rsidR="00C26E2C" w:rsidRPr="00ED0E35" w:rsidTr="00760D64">
        <w:trPr>
          <w:trHeight w:val="1392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E2C" w:rsidRPr="00ED0E35" w:rsidRDefault="00C26E2C" w:rsidP="006A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8"/>
                <w:lang w:eastAsia="ru-RU"/>
              </w:rPr>
            </w:pPr>
            <w:r w:rsidRPr="00ED0E3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8"/>
                <w:lang w:eastAsia="ru-RU"/>
              </w:rPr>
              <w:t>Наименование показателей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E2C" w:rsidRPr="00ED0E35" w:rsidRDefault="00C26E2C" w:rsidP="006A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8"/>
                <w:lang w:eastAsia="ru-RU"/>
              </w:rPr>
            </w:pPr>
            <w:r w:rsidRPr="00ED0E3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8"/>
                <w:lang w:eastAsia="ru-RU"/>
              </w:rPr>
              <w:t>по данным отчета об исполнении бюджета</w:t>
            </w:r>
          </w:p>
          <w:p w:rsidR="00E733BE" w:rsidRPr="00ED0E35" w:rsidRDefault="00760D64" w:rsidP="0047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8"/>
                <w:lang w:eastAsia="ru-RU"/>
              </w:rPr>
            </w:pPr>
            <w:r w:rsidRPr="00ED0E3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8"/>
                <w:lang w:eastAsia="ru-RU"/>
              </w:rPr>
              <w:t>за</w:t>
            </w:r>
            <w:r w:rsidR="00E733BE" w:rsidRPr="00ED0E3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8"/>
                <w:lang w:eastAsia="ru-RU"/>
              </w:rPr>
              <w:t xml:space="preserve"> </w:t>
            </w:r>
            <w:r w:rsidR="00B936F6" w:rsidRPr="00ED0E3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8"/>
                <w:lang w:eastAsia="ru-RU"/>
              </w:rPr>
              <w:t>полугодие</w:t>
            </w:r>
            <w:r w:rsidR="00E733BE" w:rsidRPr="00ED0E3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8"/>
                <w:lang w:eastAsia="ru-RU"/>
              </w:rPr>
              <w:t xml:space="preserve"> 202</w:t>
            </w:r>
            <w:r w:rsidR="009D3AB1" w:rsidRPr="00ED0E3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8"/>
                <w:lang w:eastAsia="ru-RU"/>
              </w:rPr>
              <w:t xml:space="preserve">5 </w:t>
            </w:r>
            <w:r w:rsidR="000762AB" w:rsidRPr="00ED0E3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8"/>
                <w:lang w:eastAsia="ru-RU"/>
              </w:rPr>
              <w:t>года</w:t>
            </w:r>
          </w:p>
        </w:tc>
        <w:tc>
          <w:tcPr>
            <w:tcW w:w="1033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6E2C" w:rsidRPr="00ED0E35" w:rsidRDefault="009D3AB1" w:rsidP="00760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8"/>
                <w:lang w:eastAsia="ru-RU"/>
              </w:rPr>
            </w:pPr>
            <w:r w:rsidRPr="00ED0E3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lang w:eastAsia="ru-RU"/>
              </w:rPr>
              <w:t xml:space="preserve">Решение Думы                                                     от 18.12.2024 № 556                            </w:t>
            </w:r>
            <w:proofErr w:type="gramStart"/>
            <w:r w:rsidRPr="00ED0E3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lang w:eastAsia="ru-RU"/>
              </w:rPr>
              <w:t xml:space="preserve">   (</w:t>
            </w:r>
            <w:proofErr w:type="gramEnd"/>
            <w:r w:rsidRPr="00ED0E3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lang w:eastAsia="ru-RU"/>
              </w:rPr>
              <w:t xml:space="preserve">редакция от 11.06.2025 № 626)                                           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762AB" w:rsidRPr="00ED0E35" w:rsidRDefault="00C26E2C" w:rsidP="006A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8"/>
                <w:lang w:eastAsia="ru-RU"/>
              </w:rPr>
            </w:pPr>
            <w:r w:rsidRPr="00ED0E3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8"/>
                <w:lang w:eastAsia="ru-RU"/>
              </w:rPr>
              <w:t>Отклон</w:t>
            </w:r>
            <w:r w:rsidR="00C91E96" w:rsidRPr="00ED0E3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8"/>
                <w:lang w:eastAsia="ru-RU"/>
              </w:rPr>
              <w:t>ение</w:t>
            </w:r>
          </w:p>
          <w:p w:rsidR="00C26E2C" w:rsidRPr="00ED0E35" w:rsidRDefault="00C26E2C" w:rsidP="006A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8"/>
                <w:lang w:eastAsia="ru-RU"/>
              </w:rPr>
            </w:pPr>
            <w:r w:rsidRPr="00ED0E3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8"/>
                <w:lang w:eastAsia="ru-RU"/>
              </w:rPr>
              <w:t xml:space="preserve"> (гр.2-гр.3)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6E2C" w:rsidRPr="00ED0E35" w:rsidRDefault="00C26E2C" w:rsidP="00760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8"/>
                <w:lang w:eastAsia="ru-RU"/>
              </w:rPr>
            </w:pPr>
            <w:r w:rsidRPr="00ED0E3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8"/>
                <w:lang w:eastAsia="ru-RU"/>
              </w:rPr>
              <w:t>по данным отчета об исполнении бюджета</w:t>
            </w:r>
            <w:r w:rsidR="00E733BE" w:rsidRPr="00ED0E3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8"/>
                <w:lang w:eastAsia="ru-RU"/>
              </w:rPr>
              <w:t xml:space="preserve"> за </w:t>
            </w:r>
            <w:r w:rsidR="00B936F6" w:rsidRPr="00ED0E3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8"/>
                <w:lang w:eastAsia="ru-RU"/>
              </w:rPr>
              <w:t>полугодие</w:t>
            </w:r>
            <w:r w:rsidR="00E733BE" w:rsidRPr="00ED0E3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8"/>
                <w:lang w:eastAsia="ru-RU"/>
              </w:rPr>
              <w:t xml:space="preserve"> 202</w:t>
            </w:r>
            <w:r w:rsidR="009D3AB1" w:rsidRPr="00ED0E3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E2C" w:rsidRPr="00ED0E35" w:rsidRDefault="00C26E2C" w:rsidP="006A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8"/>
                <w:lang w:eastAsia="ru-RU"/>
              </w:rPr>
            </w:pPr>
            <w:r w:rsidRPr="00ED0E3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8"/>
                <w:lang w:eastAsia="ru-RU"/>
              </w:rPr>
              <w:t>по результатам проверки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6E2C" w:rsidRPr="00ED0E35" w:rsidRDefault="00C26E2C" w:rsidP="006A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8"/>
                <w:lang w:eastAsia="ru-RU"/>
              </w:rPr>
            </w:pPr>
            <w:r w:rsidRPr="00ED0E3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8"/>
                <w:lang w:eastAsia="ru-RU"/>
              </w:rPr>
              <w:t>Отклонение (гр.5-гр.6)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E2C" w:rsidRPr="00ED0E35" w:rsidRDefault="00C26E2C" w:rsidP="007C7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8"/>
                <w:lang w:eastAsia="ru-RU"/>
              </w:rPr>
            </w:pPr>
            <w:r w:rsidRPr="00ED0E3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8"/>
                <w:lang w:eastAsia="ru-RU"/>
              </w:rPr>
              <w:t>Исполнение</w:t>
            </w:r>
            <w:r w:rsidR="007C7D56" w:rsidRPr="00ED0E3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8"/>
                <w:lang w:eastAsia="ru-RU"/>
              </w:rPr>
              <w:br/>
            </w:r>
            <w:r w:rsidRPr="00ED0E3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8"/>
                <w:lang w:eastAsia="ru-RU"/>
              </w:rPr>
              <w:t xml:space="preserve"> от суммы, утвержденной по данным отчета (%)</w:t>
            </w:r>
          </w:p>
        </w:tc>
      </w:tr>
      <w:tr w:rsidR="00C26E2C" w:rsidRPr="00ED0E35" w:rsidTr="00760D64">
        <w:trPr>
          <w:trHeight w:val="1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E2C" w:rsidRPr="00ED0E35" w:rsidRDefault="00C26E2C" w:rsidP="006A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</w:pPr>
            <w:r w:rsidRPr="00ED0E35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E2C" w:rsidRPr="00ED0E35" w:rsidRDefault="00C26E2C" w:rsidP="006A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26E2C" w:rsidRPr="00ED0E35" w:rsidRDefault="00C26E2C" w:rsidP="006A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26E2C" w:rsidRPr="00ED0E35" w:rsidRDefault="00C26E2C" w:rsidP="006A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6E2C" w:rsidRPr="00ED0E35" w:rsidRDefault="00C26E2C" w:rsidP="006A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</w:pPr>
            <w:r w:rsidRPr="00ED0E35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2C" w:rsidRPr="00ED0E35" w:rsidRDefault="00C26E2C" w:rsidP="006A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</w:pPr>
            <w:r w:rsidRPr="00ED0E35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26E2C" w:rsidRPr="00ED0E35" w:rsidRDefault="00C26E2C" w:rsidP="006A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</w:pPr>
            <w:r w:rsidRPr="00ED0E35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E2C" w:rsidRPr="00ED0E35" w:rsidRDefault="00C26E2C" w:rsidP="006A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</w:pPr>
          </w:p>
        </w:tc>
      </w:tr>
      <w:tr w:rsidR="00C26E2C" w:rsidRPr="00ED0E35" w:rsidTr="00760D64">
        <w:trPr>
          <w:trHeight w:val="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E2C" w:rsidRPr="00ED0E35" w:rsidRDefault="00C26E2C" w:rsidP="006A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</w:pPr>
            <w:r w:rsidRPr="00ED0E35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E2C" w:rsidRPr="00ED0E35" w:rsidRDefault="00C26E2C" w:rsidP="006A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</w:pPr>
            <w:r w:rsidRPr="00ED0E35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  <w:t>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6E2C" w:rsidRPr="00ED0E35" w:rsidRDefault="00C26E2C" w:rsidP="006A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</w:pPr>
            <w:r w:rsidRPr="00ED0E35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  <w:t>3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E2C" w:rsidRPr="00ED0E35" w:rsidRDefault="00C26E2C" w:rsidP="006A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</w:pPr>
            <w:r w:rsidRPr="00ED0E35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E2C" w:rsidRPr="00ED0E35" w:rsidRDefault="00E733BE" w:rsidP="006A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</w:pPr>
            <w:r w:rsidRPr="00ED0E35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E2C" w:rsidRPr="00ED0E35" w:rsidRDefault="00E733BE" w:rsidP="006A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</w:pPr>
            <w:r w:rsidRPr="00ED0E35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E2C" w:rsidRPr="00ED0E35" w:rsidRDefault="00E733BE" w:rsidP="006A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</w:pPr>
            <w:r w:rsidRPr="00ED0E35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E2C" w:rsidRPr="00ED0E35" w:rsidRDefault="00E733BE" w:rsidP="006A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</w:pPr>
            <w:r w:rsidRPr="00ED0E35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  <w:t>8</w:t>
            </w:r>
          </w:p>
        </w:tc>
      </w:tr>
      <w:tr w:rsidR="009D3AB1" w:rsidRPr="00ED0E35" w:rsidTr="009D3AB1">
        <w:trPr>
          <w:trHeight w:val="2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AB1" w:rsidRPr="00ED0E35" w:rsidRDefault="009D3AB1" w:rsidP="009D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</w:pPr>
            <w:r w:rsidRPr="00ED0E35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  <w:t>Доходы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AB1" w:rsidRPr="00ED0E35" w:rsidRDefault="009D3AB1" w:rsidP="009D3AB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D0E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5 779 876,2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AB1" w:rsidRPr="00ED0E35" w:rsidRDefault="009D3AB1" w:rsidP="009D3AB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D0E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5 779 876,2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AB1" w:rsidRPr="00ED0E35" w:rsidRDefault="009D3AB1" w:rsidP="009D3AB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D0E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AB1" w:rsidRPr="00ED0E35" w:rsidRDefault="009D3AB1" w:rsidP="009D3AB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D0E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2 618 308,7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AB1" w:rsidRPr="00ED0E35" w:rsidRDefault="009D3AB1" w:rsidP="009D3AB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D0E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2 618 308,7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AB1" w:rsidRPr="00ED0E35" w:rsidRDefault="009D3AB1" w:rsidP="009D3AB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D0E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AB1" w:rsidRPr="00ED0E35" w:rsidRDefault="009D3AB1" w:rsidP="009D3AB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D0E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45,3</w:t>
            </w:r>
          </w:p>
        </w:tc>
      </w:tr>
      <w:tr w:rsidR="009D3AB1" w:rsidRPr="00ED0E35" w:rsidTr="009D3AB1">
        <w:trPr>
          <w:trHeight w:val="1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AB1" w:rsidRPr="00ED0E35" w:rsidRDefault="009D3AB1" w:rsidP="009D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</w:pPr>
            <w:r w:rsidRPr="00ED0E35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  <w:t>Расходы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AB1" w:rsidRPr="00ED0E35" w:rsidRDefault="009D3AB1" w:rsidP="009D3AB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D0E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6 827 783,4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AB1" w:rsidRPr="00ED0E35" w:rsidRDefault="009D3AB1" w:rsidP="009D3AB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D0E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6 785 886,0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AB1" w:rsidRPr="00ED0E35" w:rsidRDefault="009D3AB1" w:rsidP="009D3AB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D0E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-41 897,4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AB1" w:rsidRPr="00ED0E35" w:rsidRDefault="009D3AB1" w:rsidP="009D3AB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D0E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2 736 005,6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AB1" w:rsidRPr="00ED0E35" w:rsidRDefault="009D3AB1" w:rsidP="009D3AB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1" w:name="_Hlk207112692"/>
            <w:r w:rsidRPr="00ED0E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2 736 005,6</w:t>
            </w:r>
            <w:bookmarkEnd w:id="1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AB1" w:rsidRPr="00ED0E35" w:rsidRDefault="009D3AB1" w:rsidP="009D3AB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D0E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AB1" w:rsidRPr="00ED0E35" w:rsidRDefault="009D3AB1" w:rsidP="009D3AB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D0E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40,1</w:t>
            </w:r>
          </w:p>
        </w:tc>
      </w:tr>
      <w:tr w:rsidR="009D3AB1" w:rsidRPr="00ED0E35" w:rsidTr="009D3AB1">
        <w:trPr>
          <w:trHeight w:val="7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AB1" w:rsidRPr="00ED0E35" w:rsidRDefault="009D3AB1" w:rsidP="009D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</w:pPr>
            <w:r w:rsidRPr="00ED0E35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  <w:t>Дефицит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AB1" w:rsidRPr="00ED0E35" w:rsidRDefault="009D3AB1" w:rsidP="009D3AB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D0E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-1 047 907,2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AB1" w:rsidRPr="00ED0E35" w:rsidRDefault="009D3AB1" w:rsidP="009D3AB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D0E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-1 006 009,8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AB1" w:rsidRPr="00ED0E35" w:rsidRDefault="009D3AB1" w:rsidP="009D3AB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D0E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AB1" w:rsidRPr="00ED0E35" w:rsidRDefault="009D3AB1" w:rsidP="009D3AB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D0E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-117 696,9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AB1" w:rsidRPr="00ED0E35" w:rsidRDefault="009D3AB1" w:rsidP="009D3AB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D0E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-117 696,9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AB1" w:rsidRPr="00ED0E35" w:rsidRDefault="009D3AB1" w:rsidP="009D3AB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D0E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AB1" w:rsidRPr="00ED0E35" w:rsidRDefault="009D3AB1" w:rsidP="009D3AB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D0E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C26E2C" w:rsidRPr="00ED0E35" w:rsidRDefault="00C26E2C" w:rsidP="00C26E2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28"/>
          <w:lang w:eastAsia="ru-RU"/>
        </w:rPr>
      </w:pPr>
    </w:p>
    <w:p w:rsidR="00C26E2C" w:rsidRPr="00ED0E35" w:rsidRDefault="00C26E2C" w:rsidP="00C26E2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28"/>
          <w:lang w:eastAsia="ru-RU"/>
        </w:rPr>
      </w:pPr>
    </w:p>
    <w:p w:rsidR="00BD490E" w:rsidRPr="00ED0E35" w:rsidRDefault="00BD490E" w:rsidP="00085E35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ED0E3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Исполнение доходной части бюджета Ханты-Мансийского района</w:t>
      </w:r>
    </w:p>
    <w:p w:rsidR="00EF52F7" w:rsidRPr="002E24B4" w:rsidRDefault="00BD490E" w:rsidP="00085E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E3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бюджета Ханты-М</w:t>
      </w:r>
      <w:r w:rsidR="00A8155A" w:rsidRPr="00ED0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ансийского района по доходам </w:t>
      </w:r>
      <w:r w:rsidR="00A8155A" w:rsidRPr="00ED0E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</w:t>
      </w:r>
      <w:r w:rsidR="00216641" w:rsidRPr="00ED0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36F6" w:rsidRPr="00ED0E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полугодие</w:t>
      </w:r>
      <w:r w:rsidR="00216641" w:rsidRPr="00ED0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70B4" w:rsidRPr="00ED0E35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2E24B4" w:rsidRPr="00ED0E3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D0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и аналогичный перио</w:t>
      </w:r>
      <w:r w:rsidR="008F22F7" w:rsidRPr="00ED0E35">
        <w:rPr>
          <w:rFonts w:ascii="Times New Roman" w:eastAsia="Times New Roman" w:hAnsi="Times New Roman" w:cs="Times New Roman"/>
          <w:sz w:val="28"/>
          <w:szCs w:val="28"/>
          <w:lang w:eastAsia="ru-RU"/>
        </w:rPr>
        <w:t>д 202</w:t>
      </w:r>
      <w:r w:rsidR="002E24B4" w:rsidRPr="00ED0E3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D0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представлено </w:t>
      </w:r>
      <w:r w:rsidR="002E392F" w:rsidRPr="00ED0E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D0E35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Таблице 3.</w:t>
      </w:r>
    </w:p>
    <w:p w:rsidR="00D13340" w:rsidRPr="002E24B4" w:rsidRDefault="00D13340" w:rsidP="00BD4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left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24B4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r w:rsidR="00BD490E" w:rsidRPr="002E24B4">
        <w:rPr>
          <w:rFonts w:ascii="Times New Roman" w:eastAsia="Times New Roman" w:hAnsi="Times New Roman" w:cs="Times New Roman"/>
          <w:sz w:val="20"/>
          <w:szCs w:val="20"/>
          <w:lang w:eastAsia="ru-RU"/>
        </w:rPr>
        <w:t>аблица 3</w:t>
      </w:r>
    </w:p>
    <w:tbl>
      <w:tblPr>
        <w:tblW w:w="9780" w:type="dxa"/>
        <w:tblInd w:w="113" w:type="dxa"/>
        <w:tblLook w:val="04A0" w:firstRow="1" w:lastRow="0" w:firstColumn="1" w:lastColumn="0" w:noHBand="0" w:noVBand="1"/>
      </w:tblPr>
      <w:tblGrid>
        <w:gridCol w:w="1808"/>
        <w:gridCol w:w="987"/>
        <w:gridCol w:w="734"/>
        <w:gridCol w:w="1147"/>
        <w:gridCol w:w="986"/>
        <w:gridCol w:w="696"/>
        <w:gridCol w:w="1217"/>
        <w:gridCol w:w="1100"/>
        <w:gridCol w:w="1105"/>
      </w:tblGrid>
      <w:tr w:rsidR="0002354C" w:rsidRPr="002E24B4" w:rsidTr="0014602C">
        <w:trPr>
          <w:trHeight w:val="204"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54C" w:rsidRPr="002E24B4" w:rsidRDefault="0002354C" w:rsidP="00023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E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Показатели</w:t>
            </w:r>
          </w:p>
        </w:tc>
        <w:tc>
          <w:tcPr>
            <w:tcW w:w="17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54C" w:rsidRPr="002E24B4" w:rsidRDefault="0002354C" w:rsidP="00023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E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 мес.2024 года</w:t>
            </w:r>
          </w:p>
        </w:tc>
        <w:tc>
          <w:tcPr>
            <w:tcW w:w="40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54C" w:rsidRPr="002E24B4" w:rsidRDefault="0002354C" w:rsidP="00023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E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</w:t>
            </w:r>
            <w:r w:rsidR="002E24B4" w:rsidRPr="002E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  <w:r w:rsidRPr="002E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54C" w:rsidRPr="002E24B4" w:rsidRDefault="0002354C" w:rsidP="00023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E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Отклонение факта 6 месяцев 202</w:t>
            </w:r>
            <w:r w:rsidR="002E24B4" w:rsidRPr="002E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  <w:r w:rsidRPr="002E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года от факта 6 месяцев 202</w:t>
            </w:r>
            <w:r w:rsidR="002E24B4" w:rsidRPr="002E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  <w:r w:rsidRPr="002E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года, тыс. рублей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54C" w:rsidRPr="002E24B4" w:rsidRDefault="0002354C" w:rsidP="00023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E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Темп </w:t>
            </w:r>
            <w:proofErr w:type="gramStart"/>
            <w:r w:rsidRPr="002E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роста,%</w:t>
            </w:r>
            <w:proofErr w:type="gramEnd"/>
          </w:p>
        </w:tc>
      </w:tr>
      <w:tr w:rsidR="0002354C" w:rsidRPr="002E24B4" w:rsidTr="0014602C">
        <w:trPr>
          <w:trHeight w:val="204"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54C" w:rsidRPr="002E24B4" w:rsidRDefault="0002354C" w:rsidP="00023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54C" w:rsidRPr="002E24B4" w:rsidRDefault="0002354C" w:rsidP="00023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54C" w:rsidRPr="002E24B4" w:rsidRDefault="0002354C" w:rsidP="00023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E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Уточненный план на 202</w:t>
            </w:r>
            <w:r w:rsidR="002E24B4" w:rsidRPr="002E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  <w:r w:rsidRPr="002E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год, тыс. рублей</w:t>
            </w:r>
          </w:p>
        </w:tc>
        <w:tc>
          <w:tcPr>
            <w:tcW w:w="2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54C" w:rsidRPr="002E24B4" w:rsidRDefault="0002354C" w:rsidP="00023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E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Исполнение за 6 месяцев 202</w:t>
            </w:r>
            <w:r w:rsidR="002E24B4" w:rsidRPr="002E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  <w:r w:rsidRPr="002E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года</w:t>
            </w: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54C" w:rsidRPr="002E24B4" w:rsidRDefault="0002354C" w:rsidP="00023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54C" w:rsidRPr="002E24B4" w:rsidRDefault="0002354C" w:rsidP="00023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14602C" w:rsidRPr="002E24B4" w:rsidTr="0014602C">
        <w:trPr>
          <w:trHeight w:val="1239"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54C" w:rsidRPr="002E24B4" w:rsidRDefault="0002354C" w:rsidP="00023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54C" w:rsidRPr="002E24B4" w:rsidRDefault="0002354C" w:rsidP="00023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E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Факт, тыс. рублей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54C" w:rsidRPr="002E24B4" w:rsidRDefault="0002354C" w:rsidP="00023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E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Доля, %</w:t>
            </w: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54C" w:rsidRPr="002E24B4" w:rsidRDefault="0002354C" w:rsidP="00023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54C" w:rsidRPr="002E24B4" w:rsidRDefault="0002354C" w:rsidP="00023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E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Факт, тыс. рублей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54C" w:rsidRPr="002E24B4" w:rsidRDefault="0002354C" w:rsidP="00023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E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Доля, %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54C" w:rsidRPr="002E24B4" w:rsidRDefault="0002354C" w:rsidP="00023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E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Исполнение к уточненному плану, %</w:t>
            </w: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54C" w:rsidRPr="002E24B4" w:rsidRDefault="0002354C" w:rsidP="00023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54C" w:rsidRPr="002E24B4" w:rsidRDefault="0002354C" w:rsidP="00023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14602C" w:rsidRPr="002E24B4" w:rsidTr="0014602C">
        <w:trPr>
          <w:trHeight w:val="204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54C" w:rsidRPr="002E24B4" w:rsidRDefault="0002354C" w:rsidP="00023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E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54C" w:rsidRPr="002E24B4" w:rsidRDefault="0002354C" w:rsidP="00023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E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54C" w:rsidRPr="002E24B4" w:rsidRDefault="0002354C" w:rsidP="00023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E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54C" w:rsidRPr="002E24B4" w:rsidRDefault="0002354C" w:rsidP="00023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E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54C" w:rsidRPr="002E24B4" w:rsidRDefault="0002354C" w:rsidP="00023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E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54C" w:rsidRPr="002E24B4" w:rsidRDefault="0002354C" w:rsidP="00023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E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54C" w:rsidRPr="002E24B4" w:rsidRDefault="0002354C" w:rsidP="00023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E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54C" w:rsidRPr="002E24B4" w:rsidRDefault="0002354C" w:rsidP="00023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E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54C" w:rsidRPr="002E24B4" w:rsidRDefault="0002354C" w:rsidP="00023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E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9446BE" w:rsidRPr="002E24B4" w:rsidTr="00CD388D">
        <w:trPr>
          <w:trHeight w:val="204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6BE" w:rsidRPr="002E24B4" w:rsidRDefault="009446BE" w:rsidP="00944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E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ДОХОДЫ 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2E24B4" w:rsidRDefault="009446BE" w:rsidP="009446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2 507 449,3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2E24B4" w:rsidRDefault="009446BE" w:rsidP="009446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2E24B4" w:rsidRDefault="009446BE" w:rsidP="009446B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5 779 876,2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2E24B4" w:rsidRDefault="009446BE" w:rsidP="009446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2 618 308,7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2E24B4" w:rsidRDefault="009446BE" w:rsidP="009446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2E24B4" w:rsidRDefault="009446BE" w:rsidP="009446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45,3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2E24B4" w:rsidRDefault="009446BE" w:rsidP="009446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110 859,4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2E24B4" w:rsidRDefault="009446BE" w:rsidP="009446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104,4</w:t>
            </w:r>
          </w:p>
        </w:tc>
      </w:tr>
      <w:tr w:rsidR="009446BE" w:rsidRPr="002E24B4" w:rsidTr="00CD388D">
        <w:trPr>
          <w:trHeight w:val="559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6BE" w:rsidRPr="002E24B4" w:rsidRDefault="009446BE" w:rsidP="00944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E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Налоговые и неналоговые доходы, в т.ч.: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2E24B4" w:rsidRDefault="009446BE" w:rsidP="009446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1 191 326,3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2E24B4" w:rsidRDefault="009446BE" w:rsidP="009446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47,5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2E24B4" w:rsidRDefault="009446BE" w:rsidP="009446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2 390 701,8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2E24B4" w:rsidRDefault="009446BE" w:rsidP="009446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1 130 817,6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2E24B4" w:rsidRDefault="009446BE" w:rsidP="009446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43,2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2E24B4" w:rsidRDefault="009446BE" w:rsidP="009446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47,3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2E24B4" w:rsidRDefault="009446BE" w:rsidP="009446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-60 508,7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2E24B4" w:rsidRDefault="009446BE" w:rsidP="009446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94,9</w:t>
            </w:r>
          </w:p>
        </w:tc>
      </w:tr>
      <w:tr w:rsidR="009446BE" w:rsidRPr="002E24B4" w:rsidTr="00CD388D">
        <w:trPr>
          <w:trHeight w:val="412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6BE" w:rsidRPr="002E24B4" w:rsidRDefault="009446BE" w:rsidP="00944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E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Налоговые </w:t>
            </w:r>
            <w:proofErr w:type="gramStart"/>
            <w:r w:rsidR="005515AA" w:rsidRPr="002E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доходы,  </w:t>
            </w:r>
            <w:r w:rsidRPr="002E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End"/>
            <w:r w:rsidRPr="002E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                            в т.ч.: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2E24B4" w:rsidRDefault="009446BE" w:rsidP="009446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860 154,5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2E24B4" w:rsidRDefault="009446BE" w:rsidP="009446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34,3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2E24B4" w:rsidRDefault="009446BE" w:rsidP="009446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1 916 455,6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2E24B4" w:rsidRDefault="009446BE" w:rsidP="009446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836 608,8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2E24B4" w:rsidRDefault="009446BE" w:rsidP="009446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32,0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2E24B4" w:rsidRDefault="009446BE" w:rsidP="009446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43,7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2E24B4" w:rsidRDefault="009446BE" w:rsidP="009446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-23 545,7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2E24B4" w:rsidRDefault="009446BE" w:rsidP="009446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97,3</w:t>
            </w:r>
          </w:p>
        </w:tc>
      </w:tr>
      <w:tr w:rsidR="009446BE" w:rsidRPr="002E24B4" w:rsidTr="00CD388D">
        <w:trPr>
          <w:trHeight w:val="408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6BE" w:rsidRPr="002E24B4" w:rsidRDefault="009446BE" w:rsidP="00944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E24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Налоги на прибыль, доходы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2E24B4" w:rsidRDefault="009446BE" w:rsidP="009446B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815 007,1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2E24B4" w:rsidRDefault="009446BE" w:rsidP="009446B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32,5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46BE" w:rsidRPr="002E24B4" w:rsidRDefault="009446BE" w:rsidP="009446BE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F33553"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841</w:t>
            </w:r>
            <w:r w:rsidR="00F33553"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500,</w:t>
            </w:r>
            <w:r w:rsidR="00F33553"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46BE" w:rsidRPr="002E24B4" w:rsidRDefault="009446BE" w:rsidP="009446BE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807</w:t>
            </w:r>
            <w:r w:rsidR="00F33553"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530,</w:t>
            </w:r>
            <w:r w:rsidR="00F33553"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2E24B4" w:rsidRDefault="009446BE" w:rsidP="009446B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30,8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2E24B4" w:rsidRDefault="009446BE" w:rsidP="009446B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43,9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2E24B4" w:rsidRDefault="009446BE" w:rsidP="009446B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-7 476,8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2E24B4" w:rsidRDefault="009446BE" w:rsidP="009446B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99,1</w:t>
            </w:r>
          </w:p>
        </w:tc>
      </w:tr>
      <w:tr w:rsidR="009446BE" w:rsidRPr="002E24B4" w:rsidTr="00CD388D">
        <w:trPr>
          <w:trHeight w:val="816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6BE" w:rsidRPr="002E24B4" w:rsidRDefault="009446BE" w:rsidP="00944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E24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Налоги на товары (</w:t>
            </w:r>
            <w:r w:rsidR="005515AA" w:rsidRPr="002E24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работы, услуги</w:t>
            </w:r>
            <w:r w:rsidRPr="002E24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), реализуемые на территории РФ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2E24B4" w:rsidRDefault="009446BE" w:rsidP="009446B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632,8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2E24B4" w:rsidRDefault="009446BE" w:rsidP="009446B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2E24B4" w:rsidRDefault="009446BE" w:rsidP="009446B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1 308,5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2E24B4" w:rsidRDefault="009446BE" w:rsidP="009446B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416,4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2E24B4" w:rsidRDefault="009446BE" w:rsidP="009446B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2E24B4" w:rsidRDefault="009446BE" w:rsidP="009446B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2E24B4" w:rsidRDefault="009446BE" w:rsidP="009446B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-216,4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2E24B4" w:rsidRDefault="009446BE" w:rsidP="009446B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65,8</w:t>
            </w:r>
          </w:p>
        </w:tc>
      </w:tr>
      <w:tr w:rsidR="009446BE" w:rsidRPr="002E24B4" w:rsidTr="00CD388D">
        <w:trPr>
          <w:trHeight w:val="408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6BE" w:rsidRPr="002E24B4" w:rsidRDefault="009446BE" w:rsidP="00944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E24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Налоги на совокупный доход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2E24B4" w:rsidRDefault="009446BE" w:rsidP="009446B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37 051,2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2E24B4" w:rsidRDefault="009446BE" w:rsidP="009446B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2E24B4" w:rsidRDefault="009446BE" w:rsidP="009446B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57 551,0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2E24B4" w:rsidRDefault="009446BE" w:rsidP="009446B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22 708,6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2E24B4" w:rsidRDefault="009446BE" w:rsidP="009446B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2E24B4" w:rsidRDefault="009446BE" w:rsidP="009446B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2E24B4" w:rsidRDefault="009446BE" w:rsidP="009446B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-14 342,6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2E24B4" w:rsidRDefault="009446BE" w:rsidP="009446B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61,3</w:t>
            </w:r>
          </w:p>
        </w:tc>
      </w:tr>
      <w:tr w:rsidR="009446BE" w:rsidRPr="002E24B4" w:rsidTr="00CD388D">
        <w:trPr>
          <w:trHeight w:val="816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6BE" w:rsidRPr="002E24B4" w:rsidRDefault="009446BE" w:rsidP="00944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E24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Налоги на имущество (налог на имущество физических лиц, земельный налог)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2E24B4" w:rsidRDefault="009446BE" w:rsidP="009446B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7 448,4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2E24B4" w:rsidRDefault="009446BE" w:rsidP="009446B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2E24B4" w:rsidRDefault="009446BE" w:rsidP="009446B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15 813,3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2E24B4" w:rsidRDefault="009446BE" w:rsidP="009446B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5 865,1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2E24B4" w:rsidRDefault="009446BE" w:rsidP="009446B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2E24B4" w:rsidRDefault="009446BE" w:rsidP="009446B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2E24B4" w:rsidRDefault="009446BE" w:rsidP="009446B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-1 583,3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2E24B4" w:rsidRDefault="009446BE" w:rsidP="009446B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78,7</w:t>
            </w:r>
          </w:p>
        </w:tc>
      </w:tr>
      <w:tr w:rsidR="009446BE" w:rsidRPr="002E24B4" w:rsidTr="00CD388D">
        <w:trPr>
          <w:trHeight w:val="408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6BE" w:rsidRPr="002E24B4" w:rsidRDefault="009446BE" w:rsidP="00944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E24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Государственная пошлина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2E24B4" w:rsidRDefault="009446BE" w:rsidP="009446B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14,9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2E24B4" w:rsidRDefault="009446BE" w:rsidP="009446B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2E24B4" w:rsidRDefault="009446BE" w:rsidP="009446B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282,5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2E24B4" w:rsidRDefault="009446BE" w:rsidP="009446B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2E24B4" w:rsidRDefault="009446BE" w:rsidP="009446B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2E24B4" w:rsidRDefault="009446BE" w:rsidP="009446B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2E24B4" w:rsidRDefault="009446BE" w:rsidP="009446B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2E24B4" w:rsidRDefault="009446BE" w:rsidP="009446B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592,5</w:t>
            </w:r>
          </w:p>
        </w:tc>
      </w:tr>
      <w:tr w:rsidR="009446BE" w:rsidRPr="002E24B4" w:rsidTr="00CD388D">
        <w:trPr>
          <w:trHeight w:val="102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6BE" w:rsidRPr="002E24B4" w:rsidRDefault="009446BE" w:rsidP="00944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E24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Задолженность и перерасчеты по отменным налогам, сборам и иным обязательным платежам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2E24B4" w:rsidRDefault="009446BE" w:rsidP="009446B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2E24B4" w:rsidRDefault="009446BE" w:rsidP="009446B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2E24B4" w:rsidRDefault="009446BE" w:rsidP="009446B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2E24B4" w:rsidRDefault="009446BE" w:rsidP="009446B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2E24B4" w:rsidRDefault="009446BE" w:rsidP="009446B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2E24B4" w:rsidRDefault="009446BE" w:rsidP="009446B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2E24B4" w:rsidRDefault="009446BE" w:rsidP="009446B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2E24B4" w:rsidRDefault="009446BE" w:rsidP="009446B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9446BE" w:rsidRPr="002E24B4" w:rsidTr="00CD388D">
        <w:trPr>
          <w:trHeight w:val="48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6BE" w:rsidRPr="002E24B4" w:rsidRDefault="009446BE" w:rsidP="00944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E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Неналоговые доходы, в т.ч.: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2E24B4" w:rsidRDefault="009446BE" w:rsidP="009446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331 171,8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2E24B4" w:rsidRDefault="009446BE" w:rsidP="009446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13,2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2E24B4" w:rsidRDefault="009446BE" w:rsidP="009446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474 246,2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2E24B4" w:rsidRDefault="009446BE" w:rsidP="009446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294 208,8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2E24B4" w:rsidRDefault="009446BE" w:rsidP="009446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11,2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2E24B4" w:rsidRDefault="009446BE" w:rsidP="009446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62,0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2E24B4" w:rsidRDefault="009446BE" w:rsidP="009446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-36 963,0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2E24B4" w:rsidRDefault="009446BE" w:rsidP="009446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88,8</w:t>
            </w:r>
          </w:p>
        </w:tc>
      </w:tr>
      <w:tr w:rsidR="009446BE" w:rsidRPr="002E24B4" w:rsidTr="00CD388D">
        <w:trPr>
          <w:trHeight w:val="1266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6BE" w:rsidRPr="002E24B4" w:rsidRDefault="009446BE" w:rsidP="00944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E24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2E24B4" w:rsidRDefault="009446BE" w:rsidP="009446B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175 284,1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2E24B4" w:rsidRDefault="009446BE" w:rsidP="009446B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2E24B4" w:rsidRDefault="009446BE" w:rsidP="009446B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358 944,6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2E24B4" w:rsidRDefault="009446BE" w:rsidP="009446B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177 802,9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2E24B4" w:rsidRDefault="009446BE" w:rsidP="009446B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6,8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2E24B4" w:rsidRDefault="009446BE" w:rsidP="009446B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49,5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2E24B4" w:rsidRDefault="009446BE" w:rsidP="009446B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2 518,8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2E24B4" w:rsidRDefault="009446BE" w:rsidP="009446B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101,4</w:t>
            </w:r>
          </w:p>
        </w:tc>
      </w:tr>
      <w:tr w:rsidR="009446BE" w:rsidRPr="002E24B4" w:rsidTr="00CD388D">
        <w:trPr>
          <w:trHeight w:val="751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6BE" w:rsidRPr="002E24B4" w:rsidRDefault="009446BE" w:rsidP="00944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E24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2E24B4" w:rsidRDefault="009446BE" w:rsidP="009446B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11 332,6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2E24B4" w:rsidRDefault="009446BE" w:rsidP="009446B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2E24B4" w:rsidRDefault="009446BE" w:rsidP="009446B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47 699,0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2E24B4" w:rsidRDefault="009446BE" w:rsidP="009446B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24 387,5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2E24B4" w:rsidRDefault="009446BE" w:rsidP="009446B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2E24B4" w:rsidRDefault="009446BE" w:rsidP="009446B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2E24B4" w:rsidRDefault="009446BE" w:rsidP="009446B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13 054,9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2E24B4" w:rsidRDefault="009446BE" w:rsidP="009446B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215,2</w:t>
            </w:r>
          </w:p>
        </w:tc>
      </w:tr>
      <w:tr w:rsidR="009446BE" w:rsidRPr="002E24B4" w:rsidTr="00CD388D">
        <w:trPr>
          <w:trHeight w:val="833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6BE" w:rsidRPr="002E24B4" w:rsidRDefault="009446BE" w:rsidP="00944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E24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2E24B4" w:rsidRDefault="009446BE" w:rsidP="009446B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120 536,6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2E24B4" w:rsidRDefault="009446BE" w:rsidP="009446B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2E24B4" w:rsidRDefault="009446BE" w:rsidP="009446B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18 024,5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2E24B4" w:rsidRDefault="009446BE" w:rsidP="009446B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11 434,5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2E24B4" w:rsidRDefault="009446BE" w:rsidP="009446B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2E24B4" w:rsidRDefault="009446BE" w:rsidP="009446B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2E24B4" w:rsidRDefault="009446BE" w:rsidP="009446B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-109 102,1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2E24B4" w:rsidRDefault="009446BE" w:rsidP="009446B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9,5</w:t>
            </w:r>
          </w:p>
        </w:tc>
      </w:tr>
      <w:tr w:rsidR="009446BE" w:rsidRPr="002E24B4" w:rsidTr="00CD388D">
        <w:trPr>
          <w:trHeight w:val="78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6BE" w:rsidRPr="002E24B4" w:rsidRDefault="009446BE" w:rsidP="00944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E24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2E24B4" w:rsidRDefault="009446BE" w:rsidP="009446B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4 342,6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2E24B4" w:rsidRDefault="009446BE" w:rsidP="009446B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2E24B4" w:rsidRDefault="009446BE" w:rsidP="009446B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15 078,8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2E24B4" w:rsidRDefault="009446BE" w:rsidP="009446B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14 638,9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2E24B4" w:rsidRDefault="009446BE" w:rsidP="009446B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2E24B4" w:rsidRDefault="009446BE" w:rsidP="009446B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2E24B4" w:rsidRDefault="009446BE" w:rsidP="009446B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10 296,3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2E24B4" w:rsidRDefault="009446BE" w:rsidP="009446B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337,1</w:t>
            </w:r>
          </w:p>
        </w:tc>
      </w:tr>
      <w:tr w:rsidR="009446BE" w:rsidRPr="002E24B4" w:rsidTr="00CD388D">
        <w:trPr>
          <w:trHeight w:val="525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6BE" w:rsidRPr="002E24B4" w:rsidRDefault="009446BE" w:rsidP="00944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E24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Штрафы, санкции возмещения ущерба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2E24B4" w:rsidRDefault="009446BE" w:rsidP="009446B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19 290,9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2E24B4" w:rsidRDefault="009446BE" w:rsidP="009446B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2E24B4" w:rsidRDefault="009446BE" w:rsidP="009446B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34 298,2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2E24B4" w:rsidRDefault="009446BE" w:rsidP="009446B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64 653,7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2E24B4" w:rsidRDefault="009446BE" w:rsidP="009446B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2E24B4" w:rsidRDefault="009446BE" w:rsidP="009446B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188,5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2E24B4" w:rsidRDefault="009446BE" w:rsidP="009446B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45 362,8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2E24B4" w:rsidRDefault="009446BE" w:rsidP="009446B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335,2</w:t>
            </w:r>
          </w:p>
        </w:tc>
      </w:tr>
      <w:tr w:rsidR="009446BE" w:rsidRPr="002E24B4" w:rsidTr="00CD388D">
        <w:trPr>
          <w:trHeight w:val="382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6BE" w:rsidRPr="002E24B4" w:rsidRDefault="009446BE" w:rsidP="00944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E24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неналоговые доходы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2E24B4" w:rsidRDefault="009446BE" w:rsidP="009446B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385,0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2E24B4" w:rsidRDefault="009446BE" w:rsidP="009446B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2E24B4" w:rsidRDefault="009446BE" w:rsidP="009446B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2E24B4" w:rsidRDefault="009446BE" w:rsidP="009446B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1 291,3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2E24B4" w:rsidRDefault="009446BE" w:rsidP="009446B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2E24B4" w:rsidRDefault="009446BE" w:rsidP="009446B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2E24B4" w:rsidRDefault="009446BE" w:rsidP="009446B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906,3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E" w:rsidRPr="002E24B4" w:rsidRDefault="009446BE" w:rsidP="009446B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335,4</w:t>
            </w:r>
          </w:p>
        </w:tc>
      </w:tr>
      <w:tr w:rsidR="00F33553" w:rsidRPr="002E24B4" w:rsidTr="00CD388D">
        <w:trPr>
          <w:trHeight w:val="326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53" w:rsidRPr="002E24B4" w:rsidRDefault="00F33553" w:rsidP="00F3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E24B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Безвозмездные поступления, в т.ч.: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553" w:rsidRPr="002E24B4" w:rsidRDefault="00F33553" w:rsidP="00F335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1 316 123,0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553" w:rsidRPr="002E24B4" w:rsidRDefault="00F33553" w:rsidP="00F335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52,5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553" w:rsidRPr="002E24B4" w:rsidRDefault="00F33553" w:rsidP="00F335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3 389 174,4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553" w:rsidRPr="002E24B4" w:rsidRDefault="00F33553" w:rsidP="00F335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1 487 491,1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553" w:rsidRPr="002E24B4" w:rsidRDefault="00F33553" w:rsidP="00F335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56,8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553" w:rsidRPr="002E24B4" w:rsidRDefault="00F33553" w:rsidP="00F335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43,9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553" w:rsidRPr="002E24B4" w:rsidRDefault="00F33553" w:rsidP="00F335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171 368,1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553" w:rsidRPr="002E24B4" w:rsidRDefault="00F33553" w:rsidP="00F335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113,0</w:t>
            </w:r>
          </w:p>
        </w:tc>
      </w:tr>
      <w:tr w:rsidR="00F33553" w:rsidRPr="002E24B4" w:rsidTr="00CD388D">
        <w:trPr>
          <w:trHeight w:val="204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53" w:rsidRPr="002E24B4" w:rsidRDefault="00F33553" w:rsidP="00F3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E24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Дотации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553" w:rsidRPr="002E24B4" w:rsidRDefault="00F33553" w:rsidP="00F3355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74 199,6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553" w:rsidRPr="002E24B4" w:rsidRDefault="00F33553" w:rsidP="00F3355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553" w:rsidRPr="002E24B4" w:rsidRDefault="00F33553" w:rsidP="00F3355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136 896,4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553" w:rsidRPr="002E24B4" w:rsidRDefault="00F33553" w:rsidP="00F3355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65 061,6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553" w:rsidRPr="002E24B4" w:rsidRDefault="00F33553" w:rsidP="00F3355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553" w:rsidRPr="002E24B4" w:rsidRDefault="00F33553" w:rsidP="00F3355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47,5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553" w:rsidRPr="002E24B4" w:rsidRDefault="00F33553" w:rsidP="00F3355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-9 138,0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553" w:rsidRPr="002E24B4" w:rsidRDefault="00F33553" w:rsidP="00F3355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87,7</w:t>
            </w:r>
          </w:p>
        </w:tc>
      </w:tr>
      <w:tr w:rsidR="00F33553" w:rsidRPr="002E24B4" w:rsidTr="00CD388D">
        <w:trPr>
          <w:trHeight w:val="204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53" w:rsidRPr="002E24B4" w:rsidRDefault="00F33553" w:rsidP="00F3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E24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553" w:rsidRPr="002E24B4" w:rsidRDefault="00F33553" w:rsidP="00F3355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254 767,6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553" w:rsidRPr="002E24B4" w:rsidRDefault="00F33553" w:rsidP="00F3355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553" w:rsidRPr="002E24B4" w:rsidRDefault="00F33553" w:rsidP="00F3355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891 310,9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553" w:rsidRPr="002E24B4" w:rsidRDefault="00F33553" w:rsidP="00F3355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218 668,8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553" w:rsidRPr="002E24B4" w:rsidRDefault="00F33553" w:rsidP="00F3355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553" w:rsidRPr="002E24B4" w:rsidRDefault="00F33553" w:rsidP="00F3355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553" w:rsidRPr="002E24B4" w:rsidRDefault="00F33553" w:rsidP="00F3355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-36 098,8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553" w:rsidRPr="002E24B4" w:rsidRDefault="00F33553" w:rsidP="00F3355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85,8</w:t>
            </w:r>
          </w:p>
        </w:tc>
      </w:tr>
      <w:tr w:rsidR="00F33553" w:rsidRPr="002E24B4" w:rsidTr="00CD388D">
        <w:trPr>
          <w:trHeight w:val="204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53" w:rsidRPr="002E24B4" w:rsidRDefault="00F33553" w:rsidP="00F3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E24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Субвенции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553" w:rsidRPr="002E24B4" w:rsidRDefault="00F33553" w:rsidP="00F3355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974 510,7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553" w:rsidRPr="002E24B4" w:rsidRDefault="00F33553" w:rsidP="00F3355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553" w:rsidRPr="002E24B4" w:rsidRDefault="00F33553" w:rsidP="00F3355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2 254 484,1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553" w:rsidRPr="002E24B4" w:rsidRDefault="00F33553" w:rsidP="00F3355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1 153 320,0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553" w:rsidRPr="002E24B4" w:rsidRDefault="00F33553" w:rsidP="00F3355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553" w:rsidRPr="002E24B4" w:rsidRDefault="00F33553" w:rsidP="00F3355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553" w:rsidRPr="002E24B4" w:rsidRDefault="00F33553" w:rsidP="00F3355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178 809,3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553" w:rsidRPr="002E24B4" w:rsidRDefault="00F33553" w:rsidP="00F3355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118,3</w:t>
            </w:r>
          </w:p>
        </w:tc>
      </w:tr>
      <w:tr w:rsidR="00F33553" w:rsidRPr="002E24B4" w:rsidTr="00CD388D">
        <w:trPr>
          <w:trHeight w:val="408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53" w:rsidRPr="002E24B4" w:rsidRDefault="00F33553" w:rsidP="00F3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E24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553" w:rsidRPr="002E24B4" w:rsidRDefault="00F33553" w:rsidP="00F3355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60 007,1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553" w:rsidRPr="002E24B4" w:rsidRDefault="00F33553" w:rsidP="00F3355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553" w:rsidRPr="002E24B4" w:rsidRDefault="00F33553" w:rsidP="00F3355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115 959,2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553" w:rsidRPr="002E24B4" w:rsidRDefault="00F33553" w:rsidP="00F3355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59 298,9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553" w:rsidRPr="002E24B4" w:rsidRDefault="00F33553" w:rsidP="00F3355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553" w:rsidRPr="002E24B4" w:rsidRDefault="00F33553" w:rsidP="00F3355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553" w:rsidRPr="002E24B4" w:rsidRDefault="00F33553" w:rsidP="00F3355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-708,2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553" w:rsidRPr="002E24B4" w:rsidRDefault="00F33553" w:rsidP="00F3355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98,8</w:t>
            </w:r>
          </w:p>
        </w:tc>
      </w:tr>
      <w:tr w:rsidR="00F33553" w:rsidRPr="002E24B4" w:rsidTr="00CD388D">
        <w:trPr>
          <w:trHeight w:val="870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53" w:rsidRPr="002E24B4" w:rsidRDefault="00F33553" w:rsidP="00F3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E24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553" w:rsidRPr="002E24B4" w:rsidRDefault="00F33553" w:rsidP="00F3355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553" w:rsidRPr="002E24B4" w:rsidRDefault="00F33553" w:rsidP="00F3355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553" w:rsidRPr="002E24B4" w:rsidRDefault="00F33553" w:rsidP="00F3355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553" w:rsidRPr="002E24B4" w:rsidRDefault="00F33553" w:rsidP="00F3355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553" w:rsidRPr="002E24B4" w:rsidRDefault="00F33553" w:rsidP="00F3355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553" w:rsidRPr="002E24B4" w:rsidRDefault="00F33553" w:rsidP="00F3355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553" w:rsidRPr="002E24B4" w:rsidRDefault="00F33553" w:rsidP="00F3355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553" w:rsidRPr="002E24B4" w:rsidRDefault="00F33553" w:rsidP="00F3355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F33553" w:rsidRPr="002E24B4" w:rsidTr="00CD388D">
        <w:trPr>
          <w:trHeight w:val="657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53" w:rsidRPr="002E24B4" w:rsidRDefault="00F33553" w:rsidP="00F3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E24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Безвозмездные поступления от </w:t>
            </w:r>
            <w:proofErr w:type="gramStart"/>
            <w:r w:rsidRPr="002E24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негосударственных  организаций</w:t>
            </w:r>
            <w:proofErr w:type="gramEnd"/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553" w:rsidRPr="002E24B4" w:rsidRDefault="00F33553" w:rsidP="00F3355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59 106,0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553" w:rsidRPr="002E24B4" w:rsidRDefault="00F33553" w:rsidP="00F3355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553" w:rsidRPr="002E24B4" w:rsidRDefault="00F33553" w:rsidP="00F3355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2 131,2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553" w:rsidRPr="002E24B4" w:rsidRDefault="00F33553" w:rsidP="00F3355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2 656,0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553" w:rsidRPr="002E24B4" w:rsidRDefault="00872A61" w:rsidP="00F3355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2A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553" w:rsidRPr="002E24B4" w:rsidRDefault="00F33553" w:rsidP="00F3355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553" w:rsidRPr="002E24B4" w:rsidRDefault="00F33553" w:rsidP="00F3355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-56 450,0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553" w:rsidRPr="002E24B4" w:rsidRDefault="00F33553" w:rsidP="00F3355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-100,0</w:t>
            </w:r>
          </w:p>
        </w:tc>
      </w:tr>
      <w:tr w:rsidR="00F33553" w:rsidRPr="002E24B4" w:rsidTr="00CD388D">
        <w:trPr>
          <w:trHeight w:val="2652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53" w:rsidRPr="002E24B4" w:rsidRDefault="00F33553" w:rsidP="00F3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E24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Перечисление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553" w:rsidRPr="002E24B4" w:rsidRDefault="00F33553" w:rsidP="00F3355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553" w:rsidRPr="002E24B4" w:rsidRDefault="00F33553" w:rsidP="00F3355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553" w:rsidRPr="002E24B4" w:rsidRDefault="00F33553" w:rsidP="00F3355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553" w:rsidRPr="002E24B4" w:rsidRDefault="00F33553" w:rsidP="00F3355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553" w:rsidRPr="002E24B4" w:rsidRDefault="00F33553" w:rsidP="00F3355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553" w:rsidRPr="002E24B4" w:rsidRDefault="00F33553" w:rsidP="00F3355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553" w:rsidRPr="002E24B4" w:rsidRDefault="00F33553" w:rsidP="00F3355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553" w:rsidRPr="002E24B4" w:rsidRDefault="00F33553" w:rsidP="00F3355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-100,0</w:t>
            </w:r>
          </w:p>
        </w:tc>
      </w:tr>
      <w:tr w:rsidR="00F33553" w:rsidRPr="002E24B4" w:rsidTr="00CD388D">
        <w:trPr>
          <w:trHeight w:val="1968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53" w:rsidRPr="002E24B4" w:rsidRDefault="00F33553" w:rsidP="00F3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E24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Доходы бюджетов бюджетной системы РФ от возврата </w:t>
            </w:r>
            <w:proofErr w:type="gramStart"/>
            <w:r w:rsidRPr="002E24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бюджетами  и</w:t>
            </w:r>
            <w:proofErr w:type="gramEnd"/>
            <w:r w:rsidRPr="002E24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553" w:rsidRPr="002E24B4" w:rsidRDefault="00F33553" w:rsidP="00F3355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308,60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553" w:rsidRPr="002E24B4" w:rsidRDefault="00F33553" w:rsidP="00F3355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553" w:rsidRPr="002E24B4" w:rsidRDefault="00F33553" w:rsidP="00F3355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304,4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553" w:rsidRPr="002E24B4" w:rsidRDefault="00F33553" w:rsidP="00F3355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400,7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553" w:rsidRPr="002E24B4" w:rsidRDefault="00F33553" w:rsidP="00F3355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  <w:r w:rsidR="00872A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553" w:rsidRPr="002E24B4" w:rsidRDefault="00F33553" w:rsidP="00F3355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553" w:rsidRPr="002E24B4" w:rsidRDefault="00F33553" w:rsidP="00F3355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553" w:rsidRPr="002E24B4" w:rsidRDefault="00F33553" w:rsidP="00F3355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129,9</w:t>
            </w:r>
          </w:p>
        </w:tc>
      </w:tr>
      <w:tr w:rsidR="00F33553" w:rsidRPr="00F33553" w:rsidTr="00CD388D">
        <w:trPr>
          <w:trHeight w:val="1368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553" w:rsidRPr="002E24B4" w:rsidRDefault="00F33553" w:rsidP="00F3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E24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Возврат остатков </w:t>
            </w:r>
            <w:proofErr w:type="spellStart"/>
            <w:r w:rsidRPr="002E24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</w:t>
            </w:r>
            <w:proofErr w:type="spellEnd"/>
            <w:r w:rsidRPr="002E24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субвенций и иных межбюджетных трансфертов, имеющих целевое назначение, прошлых лет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553" w:rsidRPr="002E24B4" w:rsidRDefault="00F33553" w:rsidP="00F3355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-106 776,6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553" w:rsidRPr="002E24B4" w:rsidRDefault="00F33553" w:rsidP="00F3355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-4,3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553" w:rsidRPr="002E24B4" w:rsidRDefault="00F33553" w:rsidP="00F3355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-11 911,7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553" w:rsidRPr="002E24B4" w:rsidRDefault="00F33553" w:rsidP="00F3355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-11 914,9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553" w:rsidRPr="002E24B4" w:rsidRDefault="00F33553" w:rsidP="00F3355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553" w:rsidRPr="002E24B4" w:rsidRDefault="00F33553" w:rsidP="00F3355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553" w:rsidRPr="002E24B4" w:rsidRDefault="00F33553" w:rsidP="00F3355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94 861,7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553" w:rsidRPr="00F33553" w:rsidRDefault="00F33553" w:rsidP="00F3355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11,2</w:t>
            </w:r>
          </w:p>
        </w:tc>
      </w:tr>
    </w:tbl>
    <w:p w:rsidR="0002354C" w:rsidRPr="001F5435" w:rsidRDefault="0002354C" w:rsidP="00BD4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left="720"/>
        <w:jc w:val="right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</w:p>
    <w:p w:rsidR="00B20854" w:rsidRPr="00D81666" w:rsidRDefault="00BD490E" w:rsidP="00085E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Доходы бюджета Ханты-Мансийского района за </w:t>
      </w:r>
      <w:r w:rsidR="00824550" w:rsidRPr="00B52C5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936F6" w:rsidRPr="00B52C5E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олугодие</w:t>
      </w:r>
      <w:r w:rsidR="00D13340" w:rsidRPr="00B52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70B4" w:rsidRPr="00B52C5E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B52C5E" w:rsidRPr="00B52C5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52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исполнены в размере </w:t>
      </w:r>
      <w:r w:rsidR="00B52C5E" w:rsidRPr="00B52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2 618 308,7 </w:t>
      </w:r>
      <w:r w:rsidRPr="00B52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 </w:t>
      </w:r>
      <w:r w:rsidR="00D13340" w:rsidRPr="00B52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B52C5E" w:rsidRPr="00B52C5E">
        <w:rPr>
          <w:rFonts w:ascii="Times New Roman" w:eastAsia="Times New Roman" w:hAnsi="Times New Roman" w:cs="Times New Roman"/>
          <w:sz w:val="28"/>
          <w:szCs w:val="28"/>
          <w:lang w:eastAsia="ru-RU"/>
        </w:rPr>
        <w:t>45,3</w:t>
      </w:r>
      <w:r w:rsidR="00824550" w:rsidRPr="00B52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от уточненного плана. </w:t>
      </w:r>
      <w:r w:rsidRPr="00D81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Исполнение налоговых и неналоговых доходов составило </w:t>
      </w:r>
      <w:r w:rsidR="00D81666" w:rsidRPr="00D81666">
        <w:rPr>
          <w:rFonts w:ascii="Times New Roman" w:eastAsia="Times New Roman" w:hAnsi="Times New Roman" w:cs="Times New Roman"/>
          <w:sz w:val="28"/>
          <w:szCs w:val="28"/>
          <w:lang w:eastAsia="ru-RU"/>
        </w:rPr>
        <w:t>1 130 817,6</w:t>
      </w:r>
      <w:r w:rsidRPr="00D81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D81666" w:rsidRPr="00D81666">
        <w:rPr>
          <w:rFonts w:ascii="Times New Roman" w:eastAsia="Times New Roman" w:hAnsi="Times New Roman" w:cs="Times New Roman"/>
          <w:sz w:val="28"/>
          <w:szCs w:val="28"/>
          <w:lang w:eastAsia="ru-RU"/>
        </w:rPr>
        <w:t>47,3</w:t>
      </w:r>
      <w:r w:rsidRPr="00D81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уточненного плана. Безвозмездные пост</w:t>
      </w:r>
      <w:r w:rsidR="00D13340" w:rsidRPr="00D81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упления исполнены в объеме </w:t>
      </w:r>
      <w:r w:rsidR="00D81666" w:rsidRPr="00D81666">
        <w:rPr>
          <w:rFonts w:ascii="Times New Roman" w:eastAsia="Times New Roman" w:hAnsi="Times New Roman" w:cs="Times New Roman"/>
          <w:sz w:val="28"/>
          <w:szCs w:val="28"/>
          <w:lang w:eastAsia="ru-RU"/>
        </w:rPr>
        <w:t>1 487 491,1</w:t>
      </w:r>
      <w:r w:rsidR="00D13340" w:rsidRPr="00D81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824550" w:rsidRPr="00D81666">
        <w:rPr>
          <w:rFonts w:ascii="Times New Roman" w:eastAsia="Times New Roman" w:hAnsi="Times New Roman" w:cs="Times New Roman"/>
          <w:sz w:val="28"/>
          <w:szCs w:val="28"/>
          <w:lang w:eastAsia="ru-RU"/>
        </w:rPr>
        <w:t>43,</w:t>
      </w:r>
      <w:r w:rsidR="00D81666" w:rsidRPr="00D8166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B20854" w:rsidRPr="00D81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уточненного плана.</w:t>
      </w:r>
    </w:p>
    <w:p w:rsidR="00BD490E" w:rsidRPr="00D81666" w:rsidRDefault="00BD490E" w:rsidP="00085E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66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</w:t>
      </w:r>
      <w:r w:rsidR="005A0B5A" w:rsidRPr="00D81666">
        <w:rPr>
          <w:rFonts w:ascii="Times New Roman" w:eastAsia="Times New Roman" w:hAnsi="Times New Roman" w:cs="Times New Roman"/>
          <w:sz w:val="28"/>
          <w:szCs w:val="28"/>
          <w:lang w:eastAsia="ru-RU"/>
        </w:rPr>
        <w:t>ывая аналогичный показатель 202</w:t>
      </w:r>
      <w:r w:rsidR="00D81666" w:rsidRPr="00D8166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13340" w:rsidRPr="00D81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наблюдается </w:t>
      </w:r>
      <w:r w:rsidR="00043C2B" w:rsidRPr="00D8166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</w:t>
      </w:r>
      <w:r w:rsidR="00D13340" w:rsidRPr="00D81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166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общей суммы доходов бюджета Ханты-</w:t>
      </w:r>
      <w:r w:rsidR="00043C2B" w:rsidRPr="00D8166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Мансийского района</w:t>
      </w:r>
      <w:r w:rsidR="00F31801" w:rsidRPr="00D81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1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824550" w:rsidRPr="00D81666">
        <w:rPr>
          <w:rFonts w:ascii="Times New Roman" w:eastAsia="Times New Roman" w:hAnsi="Times New Roman" w:cs="Times New Roman"/>
          <w:sz w:val="28"/>
          <w:szCs w:val="28"/>
          <w:lang w:eastAsia="ru-RU"/>
        </w:rPr>
        <w:t>4,4</w:t>
      </w:r>
      <w:r w:rsidRPr="00D81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или </w:t>
      </w:r>
      <w:r w:rsidR="00D81666" w:rsidRPr="00D81666">
        <w:rPr>
          <w:rFonts w:ascii="Times New Roman" w:eastAsia="Times New Roman" w:hAnsi="Times New Roman" w:cs="Times New Roman"/>
          <w:sz w:val="28"/>
          <w:szCs w:val="28"/>
          <w:lang w:eastAsia="ru-RU"/>
        </w:rPr>
        <w:t>110 859,4</w:t>
      </w:r>
      <w:r w:rsidRPr="00D81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</w:p>
    <w:p w:rsidR="00BD490E" w:rsidRPr="00872A61" w:rsidRDefault="00BD490E" w:rsidP="00872A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A6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Наибольшую долю в структуре доходов бюджета Ханты-Мансийского района занимают безвозмездные поступления</w:t>
      </w:r>
      <w:r w:rsidR="007C7D56" w:rsidRPr="00872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2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872A61" w:rsidRPr="00872A61">
        <w:rPr>
          <w:rFonts w:ascii="Times New Roman" w:eastAsia="Times New Roman" w:hAnsi="Times New Roman" w:cs="Times New Roman"/>
          <w:sz w:val="28"/>
          <w:szCs w:val="28"/>
          <w:lang w:eastAsia="ru-RU"/>
        </w:rPr>
        <w:t>56,8</w:t>
      </w:r>
      <w:r w:rsidRPr="00872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в том числе: </w:t>
      </w:r>
      <w:r w:rsidR="008C48A5" w:rsidRPr="00872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дотации </w:t>
      </w:r>
      <w:r w:rsidR="007C7D56" w:rsidRPr="00872A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C48A5" w:rsidRPr="00872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14602C" w:rsidRPr="00872A61">
        <w:rPr>
          <w:rFonts w:ascii="Times New Roman" w:eastAsia="Times New Roman" w:hAnsi="Times New Roman" w:cs="Times New Roman"/>
          <w:sz w:val="28"/>
          <w:szCs w:val="28"/>
          <w:lang w:eastAsia="ru-RU"/>
        </w:rPr>
        <w:t>2,</w:t>
      </w:r>
      <w:r w:rsidR="00872A61" w:rsidRPr="00872A6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C48A5" w:rsidRPr="00872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</w:t>
      </w:r>
      <w:r w:rsidR="003E6C44" w:rsidRPr="00872A6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43C2B" w:rsidRPr="00872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2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субсидии – </w:t>
      </w:r>
      <w:r w:rsidR="00872A61" w:rsidRPr="00872A61">
        <w:rPr>
          <w:rFonts w:ascii="Times New Roman" w:eastAsia="Times New Roman" w:hAnsi="Times New Roman" w:cs="Times New Roman"/>
          <w:sz w:val="28"/>
          <w:szCs w:val="28"/>
          <w:lang w:eastAsia="ru-RU"/>
        </w:rPr>
        <w:t>8,4</w:t>
      </w:r>
      <w:r w:rsidR="005A0B5A" w:rsidRPr="00872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2A61">
        <w:rPr>
          <w:rFonts w:ascii="Times New Roman" w:eastAsia="Times New Roman" w:hAnsi="Times New Roman" w:cs="Times New Roman"/>
          <w:sz w:val="28"/>
          <w:szCs w:val="28"/>
          <w:lang w:eastAsia="ru-RU"/>
        </w:rPr>
        <w:t>%,</w:t>
      </w:r>
      <w:r w:rsidR="00043C2B" w:rsidRPr="00872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272F" w:rsidRPr="00872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субвенции – </w:t>
      </w:r>
      <w:r w:rsidR="00872A61" w:rsidRPr="00872A61">
        <w:rPr>
          <w:rFonts w:ascii="Times New Roman" w:eastAsia="Times New Roman" w:hAnsi="Times New Roman" w:cs="Times New Roman"/>
          <w:sz w:val="28"/>
          <w:szCs w:val="28"/>
          <w:lang w:eastAsia="ru-RU"/>
        </w:rPr>
        <w:t>44,0</w:t>
      </w:r>
      <w:r w:rsidRPr="00872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%,</w:t>
      </w:r>
      <w:r w:rsidR="00043C2B" w:rsidRPr="00872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2A61">
        <w:rPr>
          <w:rFonts w:ascii="Times New Roman" w:eastAsia="Times New Roman" w:hAnsi="Times New Roman" w:cs="Times New Roman"/>
          <w:sz w:val="28"/>
          <w:szCs w:val="28"/>
          <w:lang w:eastAsia="ru-RU"/>
        </w:rPr>
        <w:t>ин</w:t>
      </w:r>
      <w:r w:rsidR="005A0B5A" w:rsidRPr="00872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ые межбюджетные трансферты – </w:t>
      </w:r>
      <w:r w:rsidR="00F550F7" w:rsidRPr="00872A61">
        <w:rPr>
          <w:rFonts w:ascii="Times New Roman" w:eastAsia="Times New Roman" w:hAnsi="Times New Roman" w:cs="Times New Roman"/>
          <w:sz w:val="28"/>
          <w:szCs w:val="28"/>
          <w:lang w:eastAsia="ru-RU"/>
        </w:rPr>
        <w:t>2,</w:t>
      </w:r>
      <w:r w:rsidR="00872A61" w:rsidRPr="00872A6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10705" w:rsidRPr="00872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3C2B" w:rsidRPr="00872A61">
        <w:rPr>
          <w:rFonts w:ascii="Times New Roman" w:eastAsia="Times New Roman" w:hAnsi="Times New Roman" w:cs="Times New Roman"/>
          <w:sz w:val="28"/>
          <w:szCs w:val="28"/>
          <w:lang w:eastAsia="ru-RU"/>
        </w:rPr>
        <w:t>%,</w:t>
      </w:r>
      <w:r w:rsidR="00F550F7" w:rsidRPr="00872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безвозмездные поступления от негосударственных организаций – </w:t>
      </w:r>
      <w:r w:rsidR="00872A61" w:rsidRPr="00872A61">
        <w:rPr>
          <w:rFonts w:ascii="Times New Roman" w:eastAsia="Times New Roman" w:hAnsi="Times New Roman" w:cs="Times New Roman"/>
          <w:sz w:val="28"/>
          <w:szCs w:val="28"/>
          <w:lang w:eastAsia="ru-RU"/>
        </w:rPr>
        <w:t>0,001</w:t>
      </w:r>
      <w:r w:rsidR="00F550F7" w:rsidRPr="00872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%, </w:t>
      </w:r>
      <w:r w:rsidR="00872A61" w:rsidRPr="00872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доходы бюджетов бюджетной системы РФ от возврата бюджетами и организациями остатков субсидий, субвенций и иных </w:t>
      </w:r>
      <w:r w:rsidR="00872A61" w:rsidRPr="00872A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межбюджетных трансфертов, имеющих целевое назначение, прошлых лет                        – 0,02 %, </w:t>
      </w:r>
      <w:r w:rsidR="001C6F6B" w:rsidRPr="00872A6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872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озврат остатков субсидий, субвенций и иных межбюджетных трансфертов </w:t>
      </w:r>
      <w:r w:rsidR="001C6F6B" w:rsidRPr="00872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 </w:t>
      </w:r>
      <w:r w:rsidRPr="00872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сумме </w:t>
      </w:r>
      <w:r w:rsidR="00872A61" w:rsidRPr="00872A61">
        <w:rPr>
          <w:rFonts w:ascii="Times New Roman" w:eastAsia="Times New Roman" w:hAnsi="Times New Roman" w:cs="Times New Roman"/>
          <w:sz w:val="28"/>
          <w:szCs w:val="28"/>
          <w:lang w:eastAsia="ru-RU"/>
        </w:rPr>
        <w:t>-11 914,9</w:t>
      </w:r>
      <w:r w:rsidRPr="00872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  <w:r w:rsidR="007E7A63" w:rsidRPr="00872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2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7E7A63" w:rsidRPr="00872A61">
        <w:rPr>
          <w:rFonts w:ascii="Times New Roman" w:eastAsia="Times New Roman" w:hAnsi="Times New Roman" w:cs="Times New Roman"/>
          <w:sz w:val="28"/>
          <w:szCs w:val="28"/>
          <w:lang w:eastAsia="ru-RU"/>
        </w:rPr>
        <w:t>-(</w:t>
      </w:r>
      <w:r w:rsidR="001C6F6B" w:rsidRPr="00872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минус) </w:t>
      </w:r>
      <w:r w:rsidR="00872A61" w:rsidRPr="00872A61">
        <w:rPr>
          <w:rFonts w:ascii="Times New Roman" w:eastAsia="Times New Roman" w:hAnsi="Times New Roman" w:cs="Times New Roman"/>
          <w:sz w:val="28"/>
          <w:szCs w:val="28"/>
          <w:lang w:eastAsia="ru-RU"/>
        </w:rPr>
        <w:t>0,4</w:t>
      </w:r>
      <w:r w:rsidRPr="00872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</w:t>
      </w:r>
      <w:r w:rsidR="00872A61" w:rsidRPr="00872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872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структуре доходов бюджета. </w:t>
      </w:r>
    </w:p>
    <w:p w:rsidR="005A0B5A" w:rsidRPr="00872A61" w:rsidRDefault="005A0B5A" w:rsidP="00085E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A6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4602C" w:rsidRPr="00872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3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первом </w:t>
      </w:r>
      <w:r w:rsidR="0014602C" w:rsidRPr="00872A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полугодии</w:t>
      </w:r>
      <w:r w:rsidRPr="00872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872A61" w:rsidRPr="00872A6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E7A63" w:rsidRPr="00872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бюджете</w:t>
      </w:r>
      <w:r w:rsidRPr="00872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</w:t>
      </w:r>
      <w:r w:rsidR="0014602C" w:rsidRPr="00872A61">
        <w:rPr>
          <w:rFonts w:ascii="Times New Roman" w:eastAsia="Times New Roman" w:hAnsi="Times New Roman" w:cs="Times New Roman"/>
          <w:sz w:val="28"/>
          <w:szCs w:val="28"/>
          <w:lang w:eastAsia="ru-RU"/>
        </w:rPr>
        <w:t>ы-Мансийского района отсутствовали</w:t>
      </w:r>
      <w:r w:rsidRPr="00872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безвозмездные поступления от государстве</w:t>
      </w:r>
      <w:r w:rsidR="00F550F7" w:rsidRPr="00872A61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нных (муниципальных) организаций</w:t>
      </w:r>
      <w:r w:rsidR="007E7A63" w:rsidRPr="00872A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490E" w:rsidRPr="00872A61" w:rsidRDefault="00BD490E" w:rsidP="00085E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Фактическая сумма безвозмездных поступлений по сравнению </w:t>
      </w:r>
      <w:r w:rsidR="004A385B" w:rsidRPr="00872A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74FEB" w:rsidRPr="00872A61">
        <w:rPr>
          <w:rFonts w:ascii="Times New Roman" w:eastAsia="Times New Roman" w:hAnsi="Times New Roman" w:cs="Times New Roman"/>
          <w:sz w:val="28"/>
          <w:szCs w:val="28"/>
          <w:lang w:eastAsia="ru-RU"/>
        </w:rPr>
        <w:t>с аналогичным периодом 20</w:t>
      </w:r>
      <w:r w:rsidR="0085082B" w:rsidRPr="00872A6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72A61" w:rsidRPr="00872A6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72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20257A" w:rsidRPr="00872A61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увеличилась</w:t>
      </w:r>
      <w:r w:rsidR="0085082B" w:rsidRPr="00872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872A61" w:rsidRPr="00872A61">
        <w:rPr>
          <w:rFonts w:ascii="Times New Roman" w:eastAsia="Times New Roman" w:hAnsi="Times New Roman" w:cs="Times New Roman"/>
          <w:sz w:val="28"/>
          <w:szCs w:val="28"/>
          <w:lang w:eastAsia="ru-RU"/>
        </w:rPr>
        <w:t>171 368,1</w:t>
      </w:r>
      <w:r w:rsidR="0085082B" w:rsidRPr="00872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</w:t>
      </w:r>
      <w:r w:rsidR="00872A61" w:rsidRPr="00872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4A385B" w:rsidRPr="00872A6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20854" w:rsidRPr="00872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</w:t>
      </w:r>
      <w:r w:rsidR="00872A61" w:rsidRPr="00872A61">
        <w:rPr>
          <w:rFonts w:ascii="Times New Roman" w:eastAsia="Times New Roman" w:hAnsi="Times New Roman" w:cs="Times New Roman"/>
          <w:sz w:val="28"/>
          <w:szCs w:val="28"/>
          <w:lang w:eastAsia="ru-RU"/>
        </w:rPr>
        <w:t>13,0</w:t>
      </w:r>
      <w:r w:rsidRPr="00872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%.</w:t>
      </w:r>
    </w:p>
    <w:p w:rsidR="00BD490E" w:rsidRPr="00CE5E0B" w:rsidRDefault="00BD490E" w:rsidP="00085E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Доля собственных доходов бюджета Ханты-Мансийского района составила </w:t>
      </w:r>
      <w:r w:rsidR="00CE5E0B" w:rsidRPr="00CE5E0B">
        <w:rPr>
          <w:rFonts w:ascii="Times New Roman" w:eastAsia="Times New Roman" w:hAnsi="Times New Roman" w:cs="Times New Roman"/>
          <w:sz w:val="28"/>
          <w:szCs w:val="28"/>
          <w:lang w:eastAsia="ru-RU"/>
        </w:rPr>
        <w:t>1 130 817,6</w:t>
      </w:r>
      <w:r w:rsidR="00062504" w:rsidRPr="00CE5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CE5E0B" w:rsidRPr="00CE5E0B">
        <w:rPr>
          <w:rFonts w:ascii="Times New Roman" w:eastAsia="Times New Roman" w:hAnsi="Times New Roman" w:cs="Times New Roman"/>
          <w:sz w:val="28"/>
          <w:szCs w:val="28"/>
          <w:lang w:eastAsia="ru-RU"/>
        </w:rPr>
        <w:t>43,2</w:t>
      </w:r>
      <w:r w:rsidRPr="00CE5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в общем объеме доходов </w:t>
      </w:r>
      <w:r w:rsidR="004A385B" w:rsidRPr="00CE5E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E5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B936F6" w:rsidRPr="00CE5E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полугодие</w:t>
      </w:r>
      <w:r w:rsidR="00062504" w:rsidRPr="00CE5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70B4" w:rsidRPr="00CE5E0B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CE5E0B" w:rsidRPr="00CE5E0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20854" w:rsidRPr="00CE5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CE5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этом, доля налоговых доходов в общ</w:t>
      </w:r>
      <w:r w:rsidR="0086231F" w:rsidRPr="00CE5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 объеме доходов составила – </w:t>
      </w:r>
      <w:r w:rsidR="00CE5E0B" w:rsidRPr="00CE5E0B">
        <w:rPr>
          <w:rFonts w:ascii="Times New Roman" w:eastAsia="Times New Roman" w:hAnsi="Times New Roman" w:cs="Times New Roman"/>
          <w:sz w:val="28"/>
          <w:szCs w:val="28"/>
          <w:lang w:eastAsia="ru-RU"/>
        </w:rPr>
        <w:t>32,0</w:t>
      </w:r>
      <w:r w:rsidR="0086231F" w:rsidRPr="00CE5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5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или </w:t>
      </w:r>
      <w:r w:rsidR="00CE5E0B" w:rsidRPr="00CE5E0B">
        <w:rPr>
          <w:rFonts w:ascii="Times New Roman" w:eastAsia="Times New Roman" w:hAnsi="Times New Roman" w:cs="Times New Roman"/>
          <w:sz w:val="28"/>
          <w:szCs w:val="28"/>
          <w:lang w:eastAsia="ru-RU"/>
        </w:rPr>
        <w:t>836 608,8</w:t>
      </w:r>
      <w:r w:rsidR="0086231F" w:rsidRPr="00CE5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5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рублей; доля неналоговых доходов </w:t>
      </w:r>
      <w:r w:rsidR="00CE5E0B" w:rsidRPr="00CE5E0B">
        <w:rPr>
          <w:rFonts w:ascii="Times New Roman" w:eastAsia="Times New Roman" w:hAnsi="Times New Roman" w:cs="Times New Roman"/>
          <w:sz w:val="28"/>
          <w:szCs w:val="28"/>
          <w:lang w:eastAsia="ru-RU"/>
        </w:rPr>
        <w:t>11,2</w:t>
      </w:r>
      <w:r w:rsidRPr="00CE5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или </w:t>
      </w:r>
      <w:r w:rsidR="00CE5E0B" w:rsidRPr="00CE5E0B">
        <w:rPr>
          <w:rFonts w:ascii="Times New Roman" w:eastAsia="Times New Roman" w:hAnsi="Times New Roman" w:cs="Times New Roman"/>
          <w:sz w:val="28"/>
          <w:szCs w:val="28"/>
          <w:lang w:eastAsia="ru-RU"/>
        </w:rPr>
        <w:t>294 208,8</w:t>
      </w:r>
      <w:r w:rsidRPr="00CE5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</w:p>
    <w:p w:rsidR="000353DD" w:rsidRPr="00CE5E0B" w:rsidRDefault="00BD490E" w:rsidP="00085E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Поступление собственных доходов относительно </w:t>
      </w:r>
      <w:r w:rsidR="003562E6" w:rsidRPr="00CE5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аналогичного показателя </w:t>
      </w:r>
      <w:r w:rsidR="002E392F" w:rsidRPr="00CE5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периода </w:t>
      </w:r>
      <w:r w:rsidR="003562E6" w:rsidRPr="00CE5E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прошлого</w:t>
      </w:r>
      <w:r w:rsidR="002E392F" w:rsidRPr="00CE5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043D0D" w:rsidRPr="00CE5E0B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CE5E0B" w:rsidRPr="00CE5E0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E5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CE5E0B" w:rsidRPr="00CE5E0B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уменьшилась</w:t>
      </w:r>
      <w:r w:rsidR="009F1046" w:rsidRPr="00CE5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5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CE5E0B" w:rsidRPr="00CE5E0B">
        <w:rPr>
          <w:rFonts w:ascii="Times New Roman" w:eastAsia="Times New Roman" w:hAnsi="Times New Roman" w:cs="Times New Roman"/>
          <w:sz w:val="28"/>
          <w:szCs w:val="28"/>
          <w:lang w:eastAsia="ru-RU"/>
        </w:rPr>
        <w:t>5,1</w:t>
      </w:r>
      <w:r w:rsidRPr="00CE5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</w:t>
      </w:r>
      <w:r w:rsidR="00CE5E0B" w:rsidRPr="00CE5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CE5E0B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043D0D" w:rsidRPr="00CE5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5E0B" w:rsidRPr="00CE5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60 508,7 </w:t>
      </w:r>
      <w:r w:rsidR="00043D0D" w:rsidRPr="00CE5E0B">
        <w:rPr>
          <w:rFonts w:ascii="Times New Roman" w:eastAsia="Times New Roman" w:hAnsi="Times New Roman" w:cs="Times New Roman"/>
          <w:sz w:val="28"/>
          <w:szCs w:val="28"/>
          <w:lang w:eastAsia="ru-RU"/>
        </w:rPr>
        <w:t>ты</w:t>
      </w:r>
      <w:r w:rsidR="000353DD" w:rsidRPr="00CE5E0B">
        <w:rPr>
          <w:rFonts w:ascii="Times New Roman" w:eastAsia="Times New Roman" w:hAnsi="Times New Roman" w:cs="Times New Roman"/>
          <w:sz w:val="28"/>
          <w:szCs w:val="28"/>
          <w:lang w:eastAsia="ru-RU"/>
        </w:rPr>
        <w:t>с. рублей.</w:t>
      </w:r>
      <w:r w:rsidR="00043D0D" w:rsidRPr="00CE5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</w:t>
      </w:r>
      <w:r w:rsidR="00CE5E0B" w:rsidRPr="00CE5E0B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уменьшился</w:t>
      </w:r>
      <w:r w:rsidR="00043D0D" w:rsidRPr="00CE5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</w:t>
      </w:r>
      <w:r w:rsidR="0020257A" w:rsidRPr="00CE5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налоговых доходов </w:t>
      </w:r>
      <w:r w:rsidR="002E392F" w:rsidRPr="00CE5E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3D0D" w:rsidRPr="00CE5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CE5E0B" w:rsidRPr="00CE5E0B">
        <w:rPr>
          <w:rFonts w:ascii="Times New Roman" w:eastAsia="Times New Roman" w:hAnsi="Times New Roman" w:cs="Times New Roman"/>
          <w:sz w:val="28"/>
          <w:szCs w:val="28"/>
          <w:lang w:eastAsia="ru-RU"/>
        </w:rPr>
        <w:t>23 545,7</w:t>
      </w:r>
      <w:r w:rsidR="00043D0D" w:rsidRPr="00CE5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257A" w:rsidRPr="00CE5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 или </w:t>
      </w:r>
      <w:r w:rsidR="00CE5E0B" w:rsidRPr="00CE5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2,7 </w:t>
      </w:r>
      <w:r w:rsidR="0020257A" w:rsidRPr="00CE5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%, </w:t>
      </w:r>
      <w:r w:rsidR="00043D0D" w:rsidRPr="00CE5E0B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уменьшились пос</w:t>
      </w:r>
      <w:r w:rsidR="0020257A" w:rsidRPr="00CE5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тупления неналоговых доходов </w:t>
      </w:r>
      <w:r w:rsidR="00043D0D" w:rsidRPr="00CE5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CE5E0B" w:rsidRPr="00CE5E0B">
        <w:rPr>
          <w:rFonts w:ascii="Times New Roman" w:eastAsia="Times New Roman" w:hAnsi="Times New Roman" w:cs="Times New Roman"/>
          <w:sz w:val="28"/>
          <w:szCs w:val="28"/>
          <w:lang w:eastAsia="ru-RU"/>
        </w:rPr>
        <w:t>36 963,0</w:t>
      </w:r>
      <w:r w:rsidR="0020257A" w:rsidRPr="00CE5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CE5E0B" w:rsidRPr="00CE5E0B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043D0D" w:rsidRPr="00CE5E0B">
        <w:rPr>
          <w:rFonts w:ascii="Times New Roman" w:eastAsia="Times New Roman" w:hAnsi="Times New Roman" w:cs="Times New Roman"/>
          <w:sz w:val="28"/>
          <w:szCs w:val="28"/>
          <w:lang w:eastAsia="ru-RU"/>
        </w:rPr>
        <w:t>,2</w:t>
      </w:r>
      <w:r w:rsidR="0020257A" w:rsidRPr="00CE5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%.</w:t>
      </w:r>
    </w:p>
    <w:p w:rsidR="00C712B5" w:rsidRPr="00CE5E0B" w:rsidRDefault="00C712B5" w:rsidP="00085E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90E" w:rsidRPr="00CE5E0B" w:rsidRDefault="00BD490E" w:rsidP="00085E35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CE5E0B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Исполнение расходной части бюджета Ханты-Мансийского района</w:t>
      </w:r>
    </w:p>
    <w:p w:rsidR="00BE0F65" w:rsidRPr="00332D4F" w:rsidRDefault="00BD490E" w:rsidP="004A385B">
      <w:pPr>
        <w:tabs>
          <w:tab w:val="left" w:pos="75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Исполнение расходной части бюджета Ханты-Мансийского района </w:t>
      </w:r>
      <w:r w:rsidR="004A385B" w:rsidRPr="00332D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A1484" w:rsidRPr="00332D4F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A0442A" w:rsidRPr="00332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36F6" w:rsidRPr="00332D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полугодие</w:t>
      </w:r>
      <w:r w:rsidR="00A0442A" w:rsidRPr="00332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03AA" w:rsidRPr="00332D4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32D4F" w:rsidRPr="00332D4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903AA" w:rsidRPr="00332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2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в разрезе разделов бюджетной классификации </w:t>
      </w:r>
      <w:r w:rsidR="004A385B" w:rsidRPr="00332D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32D4F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сравнительная характеристика исполнения бюджета</w:t>
      </w:r>
      <w:r w:rsidR="000058BB" w:rsidRPr="00332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2D4F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 по расходам за</w:t>
      </w:r>
      <w:r w:rsidR="00A0442A" w:rsidRPr="00332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36F6" w:rsidRPr="00332D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полугодие</w:t>
      </w:r>
      <w:r w:rsidR="00A0442A" w:rsidRPr="00332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70B4" w:rsidRPr="00332D4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32D4F" w:rsidRPr="00332D4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0442A" w:rsidRPr="00332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и аналогичный период </w:t>
      </w:r>
      <w:r w:rsidR="00B20854" w:rsidRPr="00332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6E7A" w:rsidRPr="00332D4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32D4F" w:rsidRPr="00332D4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32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представлены в Таблице 4.</w:t>
      </w:r>
    </w:p>
    <w:p w:rsidR="00BD490E" w:rsidRPr="00332D4F" w:rsidRDefault="00BD490E" w:rsidP="00BD490E">
      <w:pPr>
        <w:tabs>
          <w:tab w:val="left" w:pos="7500"/>
        </w:tabs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lang w:eastAsia="ru-RU"/>
        </w:rPr>
      </w:pPr>
      <w:r w:rsidRPr="00332D4F">
        <w:rPr>
          <w:rFonts w:ascii="Times New Roman" w:eastAsia="Times New Roman" w:hAnsi="Times New Roman" w:cs="Times New Roman"/>
          <w:lang w:eastAsia="ru-RU"/>
        </w:rPr>
        <w:t>Таблица 4</w:t>
      </w:r>
    </w:p>
    <w:tbl>
      <w:tblPr>
        <w:tblW w:w="50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5"/>
        <w:gridCol w:w="1097"/>
        <w:gridCol w:w="621"/>
        <w:gridCol w:w="1111"/>
        <w:gridCol w:w="1111"/>
        <w:gridCol w:w="621"/>
        <w:gridCol w:w="1125"/>
        <w:gridCol w:w="1068"/>
        <w:gridCol w:w="876"/>
      </w:tblGrid>
      <w:tr w:rsidR="00BD490E" w:rsidRPr="001F5435" w:rsidTr="00C91E96">
        <w:trPr>
          <w:trHeight w:val="529"/>
        </w:trPr>
        <w:tc>
          <w:tcPr>
            <w:tcW w:w="1141" w:type="pct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90E" w:rsidRPr="00C946AA" w:rsidRDefault="00BD490E" w:rsidP="00C91E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C946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Наименование разделов расходов</w:t>
            </w:r>
          </w:p>
        </w:tc>
        <w:tc>
          <w:tcPr>
            <w:tcW w:w="86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D490E" w:rsidRPr="00C946AA" w:rsidRDefault="00136E7A" w:rsidP="00C91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946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1 </w:t>
            </w:r>
            <w:r w:rsidR="00B936F6" w:rsidRPr="00C946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полугодие</w:t>
            </w:r>
            <w:r w:rsidRPr="00C946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202</w:t>
            </w:r>
            <w:r w:rsidR="00332D4F" w:rsidRPr="00C946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  <w:r w:rsidR="00BD490E" w:rsidRPr="00C946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года</w:t>
            </w:r>
          </w:p>
        </w:tc>
        <w:tc>
          <w:tcPr>
            <w:tcW w:w="2007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D490E" w:rsidRPr="00C946AA" w:rsidRDefault="00D670B4" w:rsidP="00431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946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202</w:t>
            </w:r>
            <w:r w:rsidR="00332D4F" w:rsidRPr="00C946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</w:t>
            </w:r>
            <w:r w:rsidR="00BD490E" w:rsidRPr="00C946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год</w:t>
            </w:r>
          </w:p>
        </w:tc>
        <w:tc>
          <w:tcPr>
            <w:tcW w:w="540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D490E" w:rsidRPr="00C946AA" w:rsidRDefault="00BD490E" w:rsidP="0098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946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Отклонение факта </w:t>
            </w:r>
            <w:r w:rsidR="00B4600E" w:rsidRPr="00C946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</w:r>
            <w:r w:rsidR="00FA04E8" w:rsidRPr="00C946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  <w:r w:rsidR="0098616A" w:rsidRPr="00C946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полугодия</w:t>
            </w:r>
            <w:r w:rsidR="00FA04E8" w:rsidRPr="00C946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  <w:r w:rsidR="00D670B4" w:rsidRPr="00C946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202</w:t>
            </w:r>
            <w:r w:rsidR="00332D4F" w:rsidRPr="00C946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</w:t>
            </w:r>
            <w:r w:rsidR="00555576" w:rsidRPr="00C946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года </w:t>
            </w:r>
            <w:r w:rsidR="00B4600E" w:rsidRPr="00C946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</w:r>
            <w:r w:rsidR="00555576" w:rsidRPr="00C946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от факта</w:t>
            </w:r>
            <w:r w:rsidR="00B4600E" w:rsidRPr="00C946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</w:r>
            <w:r w:rsidR="0098616A" w:rsidRPr="00C946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полугодия</w:t>
            </w:r>
            <w:r w:rsidR="00FA04E8" w:rsidRPr="00C946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  <w:r w:rsidR="00136E7A" w:rsidRPr="00C946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202</w:t>
            </w:r>
            <w:r w:rsidR="00332D4F" w:rsidRPr="00C946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  <w:r w:rsidRPr="00C946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года, тыс. рублей</w:t>
            </w:r>
          </w:p>
        </w:tc>
        <w:tc>
          <w:tcPr>
            <w:tcW w:w="443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D490E" w:rsidRPr="00C946AA" w:rsidRDefault="00BD490E" w:rsidP="00C91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946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Темп </w:t>
            </w:r>
            <w:r w:rsidR="00332D4F" w:rsidRPr="00C946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роста, %</w:t>
            </w:r>
          </w:p>
        </w:tc>
      </w:tr>
      <w:tr w:rsidR="00FA04E8" w:rsidRPr="001F5435" w:rsidTr="00C91E96">
        <w:trPr>
          <w:trHeight w:val="684"/>
        </w:trPr>
        <w:tc>
          <w:tcPr>
            <w:tcW w:w="1141" w:type="pct"/>
            <w:vMerge/>
            <w:shd w:val="clear" w:color="auto" w:fill="auto"/>
            <w:vAlign w:val="center"/>
            <w:hideMark/>
          </w:tcPr>
          <w:p w:rsidR="00BD490E" w:rsidRPr="00C946AA" w:rsidRDefault="00BD490E" w:rsidP="00C91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5" w:type="pct"/>
            <w:shd w:val="clear" w:color="auto" w:fill="auto"/>
            <w:vAlign w:val="center"/>
            <w:hideMark/>
          </w:tcPr>
          <w:p w:rsidR="00BD490E" w:rsidRPr="00C946AA" w:rsidRDefault="00BD490E" w:rsidP="00B46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946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Исполнено </w:t>
            </w:r>
            <w:r w:rsidR="00B4600E" w:rsidRPr="00C946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</w:r>
            <w:r w:rsidRPr="00C946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за</w:t>
            </w:r>
            <w:r w:rsidR="0098616A" w:rsidRPr="00C946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  <w:r w:rsidR="00B936F6" w:rsidRPr="00C946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полугодие</w:t>
            </w:r>
            <w:r w:rsidR="00555576" w:rsidRPr="00C946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  <w:r w:rsidR="00136E7A" w:rsidRPr="00C946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202</w:t>
            </w:r>
            <w:r w:rsidR="00332D4F" w:rsidRPr="00C946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  <w:r w:rsidRPr="00C946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года, тыс. рублей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BD490E" w:rsidRPr="00C946AA" w:rsidRDefault="00BD490E" w:rsidP="00C91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946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Доля, %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BD490E" w:rsidRPr="00C946AA" w:rsidRDefault="00555576" w:rsidP="00B46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946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Уточненный план</w:t>
            </w:r>
            <w:r w:rsidR="00FA04E8" w:rsidRPr="00C946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  <w:r w:rsidR="00B4600E" w:rsidRPr="00C946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</w:r>
            <w:r w:rsidRPr="00C946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  <w:r w:rsidR="00332D4F" w:rsidRPr="00C946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на 2025</w:t>
            </w:r>
            <w:r w:rsidR="00BD490E" w:rsidRPr="00C946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год, тыс. рублей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BD490E" w:rsidRPr="00C946AA" w:rsidRDefault="00BD490E" w:rsidP="00B46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946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Исполнено</w:t>
            </w:r>
            <w:r w:rsidR="00555576" w:rsidRPr="00C946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  <w:r w:rsidR="00B4600E" w:rsidRPr="00C946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</w:r>
            <w:r w:rsidRPr="00C946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за </w:t>
            </w:r>
            <w:r w:rsidR="00B936F6" w:rsidRPr="00C946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полугодие</w:t>
            </w:r>
            <w:r w:rsidR="00555576" w:rsidRPr="00C946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  <w:r w:rsidR="00D670B4" w:rsidRPr="00C946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202</w:t>
            </w:r>
            <w:r w:rsidR="00332D4F" w:rsidRPr="00C946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</w:t>
            </w:r>
            <w:r w:rsidRPr="00C946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года, тыс. рублей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BD490E" w:rsidRPr="00C946AA" w:rsidRDefault="00BD490E" w:rsidP="00C91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946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Доля, %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:rsidR="00BD490E" w:rsidRPr="00C946AA" w:rsidRDefault="00BD490E" w:rsidP="00C91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946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Исполнение к уточненному плану, %</w:t>
            </w:r>
          </w:p>
        </w:tc>
        <w:tc>
          <w:tcPr>
            <w:tcW w:w="540" w:type="pct"/>
            <w:vMerge/>
            <w:vAlign w:val="center"/>
            <w:hideMark/>
          </w:tcPr>
          <w:p w:rsidR="00BD490E" w:rsidRPr="00C946AA" w:rsidRDefault="00BD490E" w:rsidP="00C91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3" w:type="pct"/>
            <w:vMerge/>
            <w:vAlign w:val="center"/>
            <w:hideMark/>
          </w:tcPr>
          <w:p w:rsidR="00BD490E" w:rsidRPr="00C946AA" w:rsidRDefault="00BD490E" w:rsidP="00C91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FA04E8" w:rsidRPr="001F5435" w:rsidTr="00C91E96">
        <w:trPr>
          <w:trHeight w:val="360"/>
        </w:trPr>
        <w:tc>
          <w:tcPr>
            <w:tcW w:w="1141" w:type="pct"/>
            <w:shd w:val="clear" w:color="auto" w:fill="auto"/>
            <w:vAlign w:val="center"/>
            <w:hideMark/>
          </w:tcPr>
          <w:p w:rsidR="00BD490E" w:rsidRPr="00C946AA" w:rsidRDefault="00BD490E" w:rsidP="00C91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946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:rsidR="00BD490E" w:rsidRPr="00C946AA" w:rsidRDefault="00BD490E" w:rsidP="00C91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946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BD490E" w:rsidRPr="00C946AA" w:rsidRDefault="00BD490E" w:rsidP="00C91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946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BD490E" w:rsidRPr="00C946AA" w:rsidRDefault="00BD490E" w:rsidP="00C91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946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BD490E" w:rsidRPr="00C946AA" w:rsidRDefault="00BD490E" w:rsidP="00C91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946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BD490E" w:rsidRPr="00C946AA" w:rsidRDefault="00BD490E" w:rsidP="00C91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946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:rsidR="00BD490E" w:rsidRPr="00C946AA" w:rsidRDefault="00BD490E" w:rsidP="00C91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946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BD490E" w:rsidRPr="00C946AA" w:rsidRDefault="00BD490E" w:rsidP="00C91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946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43" w:type="pct"/>
            <w:shd w:val="clear" w:color="auto" w:fill="auto"/>
            <w:vAlign w:val="center"/>
            <w:hideMark/>
          </w:tcPr>
          <w:p w:rsidR="00BD490E" w:rsidRPr="00C946AA" w:rsidRDefault="00BD490E" w:rsidP="00C91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946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C946AA" w:rsidRPr="001F5435" w:rsidTr="00C946AA">
        <w:trPr>
          <w:trHeight w:val="372"/>
        </w:trPr>
        <w:tc>
          <w:tcPr>
            <w:tcW w:w="1141" w:type="pct"/>
            <w:shd w:val="clear" w:color="auto" w:fill="auto"/>
            <w:vAlign w:val="center"/>
            <w:hideMark/>
          </w:tcPr>
          <w:p w:rsidR="00C946AA" w:rsidRPr="00C946AA" w:rsidRDefault="00C946AA" w:rsidP="00C9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6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AA" w:rsidRPr="00C946AA" w:rsidRDefault="00C946AA" w:rsidP="00C946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46AA">
              <w:rPr>
                <w:rFonts w:ascii="Times New Roman" w:hAnsi="Times New Roman" w:cs="Times New Roman"/>
                <w:sz w:val="16"/>
                <w:szCs w:val="16"/>
              </w:rPr>
              <w:t>214 495,8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AA" w:rsidRPr="00C946AA" w:rsidRDefault="00C946AA" w:rsidP="00C946A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8,6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AA" w:rsidRPr="00C946AA" w:rsidRDefault="00C946AA" w:rsidP="00C946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46AA">
              <w:rPr>
                <w:rFonts w:ascii="Times New Roman" w:hAnsi="Times New Roman" w:cs="Times New Roman"/>
                <w:sz w:val="16"/>
                <w:szCs w:val="16"/>
              </w:rPr>
              <w:t>502 613,5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AA" w:rsidRPr="00C946AA" w:rsidRDefault="00C946AA" w:rsidP="00C946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46AA">
              <w:rPr>
                <w:rFonts w:ascii="Times New Roman" w:hAnsi="Times New Roman" w:cs="Times New Roman"/>
                <w:sz w:val="16"/>
                <w:szCs w:val="16"/>
              </w:rPr>
              <w:t>224 785,5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AA" w:rsidRPr="00C946AA" w:rsidRDefault="00C946AA" w:rsidP="00C946A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AA" w:rsidRPr="00C946AA" w:rsidRDefault="00C946AA" w:rsidP="00C946A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44,7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AA" w:rsidRPr="00C946AA" w:rsidRDefault="00C946AA" w:rsidP="00C946A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10 289,7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AA" w:rsidRPr="00C946AA" w:rsidRDefault="00C946AA" w:rsidP="00C946A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104,8</w:t>
            </w:r>
          </w:p>
        </w:tc>
      </w:tr>
      <w:tr w:rsidR="00C946AA" w:rsidRPr="001F5435" w:rsidTr="00C946AA">
        <w:trPr>
          <w:trHeight w:val="372"/>
        </w:trPr>
        <w:tc>
          <w:tcPr>
            <w:tcW w:w="114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946AA" w:rsidRPr="00C946AA" w:rsidRDefault="00C946AA" w:rsidP="00C9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6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AA" w:rsidRPr="00C946AA" w:rsidRDefault="00C946AA" w:rsidP="00C946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46AA">
              <w:rPr>
                <w:rFonts w:ascii="Times New Roman" w:hAnsi="Times New Roman" w:cs="Times New Roman"/>
                <w:sz w:val="16"/>
                <w:szCs w:val="16"/>
              </w:rPr>
              <w:t>2 082,3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AA" w:rsidRPr="00C946AA" w:rsidRDefault="00C946AA" w:rsidP="00C946A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AA" w:rsidRPr="00C946AA" w:rsidRDefault="00C946AA" w:rsidP="00C946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46AA">
              <w:rPr>
                <w:rFonts w:ascii="Times New Roman" w:hAnsi="Times New Roman" w:cs="Times New Roman"/>
                <w:sz w:val="16"/>
                <w:szCs w:val="16"/>
              </w:rPr>
              <w:t>5 139,4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AA" w:rsidRPr="00C946AA" w:rsidRDefault="00C946AA" w:rsidP="00C946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46AA">
              <w:rPr>
                <w:rFonts w:ascii="Times New Roman" w:hAnsi="Times New Roman" w:cs="Times New Roman"/>
                <w:sz w:val="16"/>
                <w:szCs w:val="16"/>
              </w:rPr>
              <w:t>2 196,2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AA" w:rsidRPr="00C946AA" w:rsidRDefault="00C946AA" w:rsidP="00C946A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AA" w:rsidRPr="00C946AA" w:rsidRDefault="00C946AA" w:rsidP="00C946A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42,7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AA" w:rsidRPr="00C946AA" w:rsidRDefault="00C946AA" w:rsidP="00C946A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113,9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AA" w:rsidRPr="00C946AA" w:rsidRDefault="00C946AA" w:rsidP="00C946A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105,5</w:t>
            </w:r>
          </w:p>
        </w:tc>
      </w:tr>
      <w:tr w:rsidR="00C946AA" w:rsidRPr="001F5435" w:rsidTr="00C946AA">
        <w:trPr>
          <w:trHeight w:val="420"/>
        </w:trPr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6AA" w:rsidRPr="00C946AA" w:rsidRDefault="00C946AA" w:rsidP="00C9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6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AA" w:rsidRPr="00C946AA" w:rsidRDefault="00C946AA" w:rsidP="00C946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46AA">
              <w:rPr>
                <w:rFonts w:ascii="Times New Roman" w:hAnsi="Times New Roman" w:cs="Times New Roman"/>
                <w:sz w:val="16"/>
                <w:szCs w:val="16"/>
              </w:rPr>
              <w:t>26 674,4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AA" w:rsidRPr="00C946AA" w:rsidRDefault="00C946AA" w:rsidP="00C946A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AA" w:rsidRPr="00C946AA" w:rsidRDefault="00C946AA" w:rsidP="00C946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46AA">
              <w:rPr>
                <w:rFonts w:ascii="Times New Roman" w:hAnsi="Times New Roman" w:cs="Times New Roman"/>
                <w:sz w:val="16"/>
                <w:szCs w:val="16"/>
              </w:rPr>
              <w:t>106 442,6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AA" w:rsidRPr="00C946AA" w:rsidRDefault="00C946AA" w:rsidP="00C946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46AA">
              <w:rPr>
                <w:rFonts w:ascii="Times New Roman" w:hAnsi="Times New Roman" w:cs="Times New Roman"/>
                <w:sz w:val="16"/>
                <w:szCs w:val="16"/>
              </w:rPr>
              <w:t>38 445,1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AA" w:rsidRPr="00C946AA" w:rsidRDefault="00C946AA" w:rsidP="00C946A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AA" w:rsidRPr="00C946AA" w:rsidRDefault="00C946AA" w:rsidP="00C946A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36,1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AA" w:rsidRPr="00C946AA" w:rsidRDefault="00C946AA" w:rsidP="00C946A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11 770,7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AA" w:rsidRPr="00C946AA" w:rsidRDefault="00C946AA" w:rsidP="00C946A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144,1</w:t>
            </w:r>
          </w:p>
        </w:tc>
      </w:tr>
      <w:tr w:rsidR="00C946AA" w:rsidRPr="001F5435" w:rsidTr="00C946AA">
        <w:trPr>
          <w:trHeight w:val="372"/>
        </w:trPr>
        <w:tc>
          <w:tcPr>
            <w:tcW w:w="1141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946AA" w:rsidRPr="00C946AA" w:rsidRDefault="00C946AA" w:rsidP="00C9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6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AA" w:rsidRPr="00C946AA" w:rsidRDefault="00C946AA" w:rsidP="00C946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46AA">
              <w:rPr>
                <w:rFonts w:ascii="Times New Roman" w:hAnsi="Times New Roman" w:cs="Times New Roman"/>
                <w:sz w:val="16"/>
                <w:szCs w:val="16"/>
              </w:rPr>
              <w:t>209 613,6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AA" w:rsidRPr="00C946AA" w:rsidRDefault="00C946AA" w:rsidP="00C946A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AA" w:rsidRPr="00C946AA" w:rsidRDefault="00C946AA" w:rsidP="00C946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46AA">
              <w:rPr>
                <w:rFonts w:ascii="Times New Roman" w:hAnsi="Times New Roman" w:cs="Times New Roman"/>
                <w:sz w:val="16"/>
                <w:szCs w:val="16"/>
              </w:rPr>
              <w:t>587 322,3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AA" w:rsidRPr="00C946AA" w:rsidRDefault="00C946AA" w:rsidP="00C946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46AA">
              <w:rPr>
                <w:rFonts w:ascii="Times New Roman" w:hAnsi="Times New Roman" w:cs="Times New Roman"/>
                <w:sz w:val="16"/>
                <w:szCs w:val="16"/>
              </w:rPr>
              <w:t>184 554,3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AA" w:rsidRPr="00C946AA" w:rsidRDefault="00C946AA" w:rsidP="00C946A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AA" w:rsidRPr="00C946AA" w:rsidRDefault="00C946AA" w:rsidP="00C946A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31,4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AA" w:rsidRPr="00C946AA" w:rsidRDefault="00C946AA" w:rsidP="00C946A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-25 059,3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AA" w:rsidRPr="00C946AA" w:rsidRDefault="00C946AA" w:rsidP="00C946A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88,0</w:t>
            </w:r>
          </w:p>
        </w:tc>
      </w:tr>
      <w:tr w:rsidR="00C946AA" w:rsidRPr="001F5435" w:rsidTr="00C946AA">
        <w:trPr>
          <w:trHeight w:val="372"/>
        </w:trPr>
        <w:tc>
          <w:tcPr>
            <w:tcW w:w="1141" w:type="pct"/>
            <w:shd w:val="clear" w:color="auto" w:fill="auto"/>
            <w:vAlign w:val="center"/>
            <w:hideMark/>
          </w:tcPr>
          <w:p w:rsidR="00C946AA" w:rsidRPr="00C946AA" w:rsidRDefault="00C946AA" w:rsidP="00C9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6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AA" w:rsidRPr="00C946AA" w:rsidRDefault="00C946AA" w:rsidP="00C946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46AA">
              <w:rPr>
                <w:rFonts w:ascii="Times New Roman" w:hAnsi="Times New Roman" w:cs="Times New Roman"/>
                <w:sz w:val="16"/>
                <w:szCs w:val="16"/>
              </w:rPr>
              <w:t>431 029,8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AA" w:rsidRPr="00C946AA" w:rsidRDefault="00C946AA" w:rsidP="00C946A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17,3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AA" w:rsidRPr="00C946AA" w:rsidRDefault="00C946AA" w:rsidP="00C946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46AA">
              <w:rPr>
                <w:rFonts w:ascii="Times New Roman" w:hAnsi="Times New Roman" w:cs="Times New Roman"/>
                <w:sz w:val="16"/>
                <w:szCs w:val="16"/>
              </w:rPr>
              <w:t>1 120 134,7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AA" w:rsidRPr="00C946AA" w:rsidRDefault="00C946AA" w:rsidP="00C946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46AA">
              <w:rPr>
                <w:rFonts w:ascii="Times New Roman" w:hAnsi="Times New Roman" w:cs="Times New Roman"/>
                <w:sz w:val="16"/>
                <w:szCs w:val="16"/>
              </w:rPr>
              <w:t>436 891,6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AA" w:rsidRPr="00C946AA" w:rsidRDefault="00C946AA" w:rsidP="00C946A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AA" w:rsidRPr="00C946AA" w:rsidRDefault="00C946AA" w:rsidP="00C946A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39,0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AA" w:rsidRPr="00C946AA" w:rsidRDefault="00C946AA" w:rsidP="00C946A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5 861,8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AA" w:rsidRPr="00C946AA" w:rsidRDefault="00C946AA" w:rsidP="00C946A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101,4</w:t>
            </w:r>
          </w:p>
        </w:tc>
      </w:tr>
      <w:tr w:rsidR="00C946AA" w:rsidRPr="001F5435" w:rsidTr="00C946AA">
        <w:trPr>
          <w:trHeight w:val="372"/>
        </w:trPr>
        <w:tc>
          <w:tcPr>
            <w:tcW w:w="1141" w:type="pct"/>
            <w:shd w:val="clear" w:color="auto" w:fill="auto"/>
            <w:vAlign w:val="center"/>
            <w:hideMark/>
          </w:tcPr>
          <w:p w:rsidR="00C946AA" w:rsidRPr="00C946AA" w:rsidRDefault="00C946AA" w:rsidP="00C9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6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AA" w:rsidRPr="00C946AA" w:rsidRDefault="00C946AA" w:rsidP="00C946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46AA">
              <w:rPr>
                <w:rFonts w:ascii="Times New Roman" w:hAnsi="Times New Roman" w:cs="Times New Roman"/>
                <w:sz w:val="16"/>
                <w:szCs w:val="16"/>
              </w:rPr>
              <w:t>71 865,2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AA" w:rsidRPr="00C946AA" w:rsidRDefault="00C946AA" w:rsidP="00C946A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AA" w:rsidRPr="00C946AA" w:rsidRDefault="00C946AA" w:rsidP="00C946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46AA">
              <w:rPr>
                <w:rFonts w:ascii="Times New Roman" w:hAnsi="Times New Roman" w:cs="Times New Roman"/>
                <w:sz w:val="16"/>
                <w:szCs w:val="16"/>
              </w:rPr>
              <w:t>481 067,7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AA" w:rsidRPr="00C946AA" w:rsidRDefault="00C946AA" w:rsidP="00C946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46AA">
              <w:rPr>
                <w:rFonts w:ascii="Times New Roman" w:hAnsi="Times New Roman" w:cs="Times New Roman"/>
                <w:sz w:val="16"/>
                <w:szCs w:val="16"/>
              </w:rPr>
              <w:t>49 864,9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AA" w:rsidRPr="00C946AA" w:rsidRDefault="00C946AA" w:rsidP="00C946A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AA" w:rsidRPr="00C946AA" w:rsidRDefault="00C946AA" w:rsidP="00C946A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10,4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AA" w:rsidRPr="00C946AA" w:rsidRDefault="00C946AA" w:rsidP="00C946A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-22 000,3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AA" w:rsidRPr="00C946AA" w:rsidRDefault="00C946AA" w:rsidP="00C946A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</w:tr>
      <w:tr w:rsidR="00C946AA" w:rsidRPr="001F5435" w:rsidTr="00C946AA">
        <w:trPr>
          <w:trHeight w:val="372"/>
        </w:trPr>
        <w:tc>
          <w:tcPr>
            <w:tcW w:w="1141" w:type="pct"/>
            <w:shd w:val="clear" w:color="auto" w:fill="auto"/>
            <w:vAlign w:val="center"/>
            <w:hideMark/>
          </w:tcPr>
          <w:p w:rsidR="00C946AA" w:rsidRPr="00C946AA" w:rsidRDefault="00C946AA" w:rsidP="00C9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6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AA" w:rsidRPr="00C946AA" w:rsidRDefault="00C946AA" w:rsidP="00C946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46AA">
              <w:rPr>
                <w:rFonts w:ascii="Times New Roman" w:hAnsi="Times New Roman" w:cs="Times New Roman"/>
                <w:sz w:val="16"/>
                <w:szCs w:val="16"/>
              </w:rPr>
              <w:t>1 198 887,3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AA" w:rsidRPr="00C946AA" w:rsidRDefault="00C946AA" w:rsidP="00C946A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48,0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AA" w:rsidRPr="00C946AA" w:rsidRDefault="00C946AA" w:rsidP="00C946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46AA">
              <w:rPr>
                <w:rFonts w:ascii="Times New Roman" w:hAnsi="Times New Roman" w:cs="Times New Roman"/>
                <w:sz w:val="16"/>
                <w:szCs w:val="16"/>
              </w:rPr>
              <w:t>2 870 573,4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AA" w:rsidRPr="00C946AA" w:rsidRDefault="00C946AA" w:rsidP="00C946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46AA">
              <w:rPr>
                <w:rFonts w:ascii="Times New Roman" w:hAnsi="Times New Roman" w:cs="Times New Roman"/>
                <w:sz w:val="16"/>
                <w:szCs w:val="16"/>
              </w:rPr>
              <w:t>1 368 568,6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AA" w:rsidRPr="00C946AA" w:rsidRDefault="00C946AA" w:rsidP="00C946A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AA" w:rsidRPr="00C946AA" w:rsidRDefault="00C946AA" w:rsidP="00C946A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47,7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AA" w:rsidRPr="00C946AA" w:rsidRDefault="00C946AA" w:rsidP="00C946A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169 681,3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AA" w:rsidRPr="00C946AA" w:rsidRDefault="00C946AA" w:rsidP="00C946A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114,2</w:t>
            </w:r>
          </w:p>
        </w:tc>
      </w:tr>
      <w:tr w:rsidR="00C946AA" w:rsidRPr="001F5435" w:rsidTr="00C946AA">
        <w:trPr>
          <w:trHeight w:val="372"/>
        </w:trPr>
        <w:tc>
          <w:tcPr>
            <w:tcW w:w="1141" w:type="pct"/>
            <w:shd w:val="clear" w:color="auto" w:fill="auto"/>
            <w:vAlign w:val="center"/>
            <w:hideMark/>
          </w:tcPr>
          <w:p w:rsidR="00C946AA" w:rsidRPr="00C946AA" w:rsidRDefault="00C946AA" w:rsidP="00C9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6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AA" w:rsidRPr="00C946AA" w:rsidRDefault="00C946AA" w:rsidP="00C946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46AA">
              <w:rPr>
                <w:rFonts w:ascii="Times New Roman" w:hAnsi="Times New Roman" w:cs="Times New Roman"/>
                <w:sz w:val="16"/>
                <w:szCs w:val="16"/>
              </w:rPr>
              <w:t>92 739,4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AA" w:rsidRPr="00C946AA" w:rsidRDefault="00C946AA" w:rsidP="00C946A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AA" w:rsidRPr="00C946AA" w:rsidRDefault="00C946AA" w:rsidP="00C946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46AA">
              <w:rPr>
                <w:rFonts w:ascii="Times New Roman" w:hAnsi="Times New Roman" w:cs="Times New Roman"/>
                <w:sz w:val="16"/>
                <w:szCs w:val="16"/>
              </w:rPr>
              <w:t>501 123,6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AA" w:rsidRPr="00C946AA" w:rsidRDefault="00C946AA" w:rsidP="00C946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46AA">
              <w:rPr>
                <w:rFonts w:ascii="Times New Roman" w:hAnsi="Times New Roman" w:cs="Times New Roman"/>
                <w:sz w:val="16"/>
                <w:szCs w:val="16"/>
              </w:rPr>
              <w:t>112 094,6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AA" w:rsidRPr="00C946AA" w:rsidRDefault="00C946AA" w:rsidP="00C946A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AA" w:rsidRPr="00C946AA" w:rsidRDefault="00C946AA" w:rsidP="00C946A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22,4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AA" w:rsidRPr="00C946AA" w:rsidRDefault="00C946AA" w:rsidP="00C946A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19 355,2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AA" w:rsidRPr="00C946AA" w:rsidRDefault="00C946AA" w:rsidP="00C946A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120,9</w:t>
            </w:r>
          </w:p>
        </w:tc>
      </w:tr>
      <w:tr w:rsidR="00C946AA" w:rsidRPr="001F5435" w:rsidTr="00C946AA">
        <w:trPr>
          <w:trHeight w:val="372"/>
        </w:trPr>
        <w:tc>
          <w:tcPr>
            <w:tcW w:w="1141" w:type="pct"/>
            <w:shd w:val="clear" w:color="auto" w:fill="auto"/>
            <w:vAlign w:val="center"/>
            <w:hideMark/>
          </w:tcPr>
          <w:p w:rsidR="00C946AA" w:rsidRPr="00C946AA" w:rsidRDefault="00C946AA" w:rsidP="00C9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6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Здравоохранение</w:t>
            </w:r>
          </w:p>
        </w:tc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AA" w:rsidRPr="00C946AA" w:rsidRDefault="00C946AA" w:rsidP="00C946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46A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AA" w:rsidRPr="00C946AA" w:rsidRDefault="00C946AA" w:rsidP="00C946A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AA" w:rsidRPr="00C946AA" w:rsidRDefault="00C946AA" w:rsidP="00C946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46AA">
              <w:rPr>
                <w:rFonts w:ascii="Times New Roman" w:hAnsi="Times New Roman" w:cs="Times New Roman"/>
                <w:sz w:val="16"/>
                <w:szCs w:val="16"/>
              </w:rPr>
              <w:t>3 618,8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AA" w:rsidRPr="00C946AA" w:rsidRDefault="00C946AA" w:rsidP="00C946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46A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AA" w:rsidRPr="00C946AA" w:rsidRDefault="00C946AA" w:rsidP="00C946A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AA" w:rsidRPr="00C946AA" w:rsidRDefault="00C946AA" w:rsidP="00C946A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AA" w:rsidRPr="00C946AA" w:rsidRDefault="00C946AA" w:rsidP="00C946A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AA" w:rsidRPr="00C946AA" w:rsidRDefault="00C946AA" w:rsidP="00C946A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C946AA" w:rsidRPr="001F5435" w:rsidTr="00C946AA">
        <w:trPr>
          <w:trHeight w:val="372"/>
        </w:trPr>
        <w:tc>
          <w:tcPr>
            <w:tcW w:w="1141" w:type="pct"/>
            <w:shd w:val="clear" w:color="auto" w:fill="auto"/>
            <w:vAlign w:val="center"/>
            <w:hideMark/>
          </w:tcPr>
          <w:p w:rsidR="00C946AA" w:rsidRPr="00C946AA" w:rsidRDefault="00C946AA" w:rsidP="00C9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6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AA" w:rsidRPr="00C946AA" w:rsidRDefault="00C946AA" w:rsidP="00C946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46AA">
              <w:rPr>
                <w:rFonts w:ascii="Times New Roman" w:hAnsi="Times New Roman" w:cs="Times New Roman"/>
                <w:sz w:val="16"/>
                <w:szCs w:val="16"/>
              </w:rPr>
              <w:t>18 383,6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AA" w:rsidRPr="00C946AA" w:rsidRDefault="00C946AA" w:rsidP="00C946A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AA" w:rsidRPr="00C946AA" w:rsidRDefault="00C946AA" w:rsidP="00C946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46AA">
              <w:rPr>
                <w:rFonts w:ascii="Times New Roman" w:hAnsi="Times New Roman" w:cs="Times New Roman"/>
                <w:sz w:val="16"/>
                <w:szCs w:val="16"/>
              </w:rPr>
              <w:t>88 517,9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AA" w:rsidRPr="00C946AA" w:rsidRDefault="00C946AA" w:rsidP="00C946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46AA">
              <w:rPr>
                <w:rFonts w:ascii="Times New Roman" w:hAnsi="Times New Roman" w:cs="Times New Roman"/>
                <w:sz w:val="16"/>
                <w:szCs w:val="16"/>
              </w:rPr>
              <w:t>44 554,2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AA" w:rsidRPr="00C946AA" w:rsidRDefault="00C946AA" w:rsidP="00C946A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AA" w:rsidRPr="00C946AA" w:rsidRDefault="00C946AA" w:rsidP="00C946A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50,3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AA" w:rsidRPr="00C946AA" w:rsidRDefault="00C946AA" w:rsidP="00C946A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26 170,6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AA" w:rsidRPr="00C946AA" w:rsidRDefault="00C946AA" w:rsidP="00C946A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242,4</w:t>
            </w:r>
          </w:p>
        </w:tc>
      </w:tr>
      <w:tr w:rsidR="00C946AA" w:rsidRPr="001F5435" w:rsidTr="00C946AA">
        <w:trPr>
          <w:trHeight w:val="372"/>
        </w:trPr>
        <w:tc>
          <w:tcPr>
            <w:tcW w:w="1141" w:type="pct"/>
            <w:shd w:val="clear" w:color="auto" w:fill="auto"/>
            <w:vAlign w:val="center"/>
            <w:hideMark/>
          </w:tcPr>
          <w:p w:rsidR="00C946AA" w:rsidRPr="00C946AA" w:rsidRDefault="00C946AA" w:rsidP="00C9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6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AA" w:rsidRPr="00C946AA" w:rsidRDefault="00C946AA" w:rsidP="00C946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46AA">
              <w:rPr>
                <w:rFonts w:ascii="Times New Roman" w:hAnsi="Times New Roman" w:cs="Times New Roman"/>
                <w:sz w:val="16"/>
                <w:szCs w:val="16"/>
              </w:rPr>
              <w:t>41 341,3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AA" w:rsidRPr="00C946AA" w:rsidRDefault="00C946AA" w:rsidP="00C946A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AA" w:rsidRPr="00C946AA" w:rsidRDefault="00C946AA" w:rsidP="00C946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46AA">
              <w:rPr>
                <w:rFonts w:ascii="Times New Roman" w:hAnsi="Times New Roman" w:cs="Times New Roman"/>
                <w:sz w:val="16"/>
                <w:szCs w:val="16"/>
              </w:rPr>
              <w:t>155 371,0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AA" w:rsidRPr="00C946AA" w:rsidRDefault="00C946AA" w:rsidP="00C946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46AA">
              <w:rPr>
                <w:rFonts w:ascii="Times New Roman" w:hAnsi="Times New Roman" w:cs="Times New Roman"/>
                <w:sz w:val="16"/>
                <w:szCs w:val="16"/>
              </w:rPr>
              <w:t>73 030,3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AA" w:rsidRPr="00C946AA" w:rsidRDefault="00C946AA" w:rsidP="00C946A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AA" w:rsidRPr="00C946AA" w:rsidRDefault="00C946AA" w:rsidP="00C946A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47,0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AA" w:rsidRPr="00C946AA" w:rsidRDefault="00C946AA" w:rsidP="00C946A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31 689,0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AA" w:rsidRPr="00C946AA" w:rsidRDefault="00C946AA" w:rsidP="00C946A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176,7</w:t>
            </w:r>
          </w:p>
        </w:tc>
      </w:tr>
      <w:tr w:rsidR="00C946AA" w:rsidRPr="001F5435" w:rsidTr="00C946AA">
        <w:trPr>
          <w:trHeight w:val="372"/>
        </w:trPr>
        <w:tc>
          <w:tcPr>
            <w:tcW w:w="1141" w:type="pct"/>
            <w:shd w:val="clear" w:color="auto" w:fill="auto"/>
            <w:vAlign w:val="center"/>
            <w:hideMark/>
          </w:tcPr>
          <w:p w:rsidR="00C946AA" w:rsidRPr="00C946AA" w:rsidRDefault="00C946AA" w:rsidP="00C9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6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массовой информации</w:t>
            </w:r>
          </w:p>
        </w:tc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AA" w:rsidRPr="00C946AA" w:rsidRDefault="00C946AA" w:rsidP="00C946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46AA">
              <w:rPr>
                <w:rFonts w:ascii="Times New Roman" w:hAnsi="Times New Roman" w:cs="Times New Roman"/>
                <w:sz w:val="16"/>
                <w:szCs w:val="16"/>
              </w:rPr>
              <w:t>8 291,9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AA" w:rsidRPr="00C946AA" w:rsidRDefault="00C946AA" w:rsidP="00C946A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AA" w:rsidRPr="00C946AA" w:rsidRDefault="00C946AA" w:rsidP="00C946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46AA">
              <w:rPr>
                <w:rFonts w:ascii="Times New Roman" w:hAnsi="Times New Roman" w:cs="Times New Roman"/>
                <w:sz w:val="16"/>
                <w:szCs w:val="16"/>
              </w:rPr>
              <w:t>18 457,7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AA" w:rsidRPr="00C946AA" w:rsidRDefault="00C946AA" w:rsidP="00C946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46AA">
              <w:rPr>
                <w:rFonts w:ascii="Times New Roman" w:hAnsi="Times New Roman" w:cs="Times New Roman"/>
                <w:sz w:val="16"/>
                <w:szCs w:val="16"/>
              </w:rPr>
              <w:t>7 411,6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AA" w:rsidRPr="00C946AA" w:rsidRDefault="00C946AA" w:rsidP="00C946A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AA" w:rsidRPr="00C946AA" w:rsidRDefault="00C946AA" w:rsidP="00C946A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40,2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AA" w:rsidRPr="00C946AA" w:rsidRDefault="00C946AA" w:rsidP="00C946A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-880,3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AA" w:rsidRPr="00C946AA" w:rsidRDefault="00C946AA" w:rsidP="00C946A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89,4</w:t>
            </w:r>
          </w:p>
        </w:tc>
      </w:tr>
      <w:tr w:rsidR="00C946AA" w:rsidRPr="001F5435" w:rsidTr="00C946AA">
        <w:trPr>
          <w:trHeight w:val="420"/>
        </w:trPr>
        <w:tc>
          <w:tcPr>
            <w:tcW w:w="1141" w:type="pct"/>
            <w:shd w:val="clear" w:color="auto" w:fill="auto"/>
            <w:vAlign w:val="center"/>
            <w:hideMark/>
          </w:tcPr>
          <w:p w:rsidR="00C946AA" w:rsidRPr="00C946AA" w:rsidRDefault="00C946AA" w:rsidP="00C9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6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AA" w:rsidRPr="00C946AA" w:rsidRDefault="00C946AA" w:rsidP="00C946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46AA">
              <w:rPr>
                <w:rFonts w:ascii="Times New Roman" w:hAnsi="Times New Roman" w:cs="Times New Roman"/>
                <w:sz w:val="16"/>
                <w:szCs w:val="16"/>
              </w:rPr>
              <w:t>8,8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AA" w:rsidRPr="00C946AA" w:rsidRDefault="00C946AA" w:rsidP="00C946A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AA" w:rsidRPr="00C946AA" w:rsidRDefault="00C946AA" w:rsidP="00C946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46AA">
              <w:rPr>
                <w:rFonts w:ascii="Times New Roman" w:hAnsi="Times New Roman" w:cs="Times New Roman"/>
                <w:sz w:val="16"/>
                <w:szCs w:val="16"/>
              </w:rPr>
              <w:t>326,4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AA" w:rsidRPr="00C946AA" w:rsidRDefault="00C946AA" w:rsidP="00C946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46AA">
              <w:rPr>
                <w:rFonts w:ascii="Times New Roman" w:hAnsi="Times New Roman" w:cs="Times New Roman"/>
                <w:sz w:val="16"/>
                <w:szCs w:val="16"/>
              </w:rPr>
              <w:t>70,6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AA" w:rsidRPr="00C946AA" w:rsidRDefault="00C946AA" w:rsidP="00C946A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0,003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AA" w:rsidRPr="00C946AA" w:rsidRDefault="00C946AA" w:rsidP="00C946A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21,6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AA" w:rsidRPr="00C946AA" w:rsidRDefault="00C946AA" w:rsidP="00C946A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61,8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AA" w:rsidRPr="00C946AA" w:rsidRDefault="00C946AA" w:rsidP="00C946A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C946AA" w:rsidRPr="001F5435" w:rsidTr="00C946AA">
        <w:trPr>
          <w:trHeight w:val="624"/>
        </w:trPr>
        <w:tc>
          <w:tcPr>
            <w:tcW w:w="1141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6AA" w:rsidRPr="00C946AA" w:rsidRDefault="00C946AA" w:rsidP="00C9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6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AA" w:rsidRPr="00C946AA" w:rsidRDefault="00C946AA" w:rsidP="00C946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46AA">
              <w:rPr>
                <w:rFonts w:ascii="Times New Roman" w:hAnsi="Times New Roman" w:cs="Times New Roman"/>
                <w:sz w:val="16"/>
                <w:szCs w:val="16"/>
              </w:rPr>
              <w:t>180 909,5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AA" w:rsidRPr="00C946AA" w:rsidRDefault="00C946AA" w:rsidP="00C946A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AA" w:rsidRPr="00C946AA" w:rsidRDefault="00C946AA" w:rsidP="00C946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46AA">
              <w:rPr>
                <w:rFonts w:ascii="Times New Roman" w:hAnsi="Times New Roman" w:cs="Times New Roman"/>
                <w:sz w:val="16"/>
                <w:szCs w:val="16"/>
              </w:rPr>
              <w:t>387 074,5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AA" w:rsidRPr="00C946AA" w:rsidRDefault="00C946AA" w:rsidP="00C946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46AA">
              <w:rPr>
                <w:rFonts w:ascii="Times New Roman" w:hAnsi="Times New Roman" w:cs="Times New Roman"/>
                <w:sz w:val="16"/>
                <w:szCs w:val="16"/>
              </w:rPr>
              <w:t>193 538,1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AA" w:rsidRPr="00C946AA" w:rsidRDefault="00C946AA" w:rsidP="00C946A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AA" w:rsidRPr="00C946AA" w:rsidRDefault="00C946AA" w:rsidP="00C946A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AA" w:rsidRPr="00C946AA" w:rsidRDefault="00C946AA" w:rsidP="00C946A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12 628,6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AA" w:rsidRPr="00C946AA" w:rsidRDefault="00C946AA" w:rsidP="00C946A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946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107,0</w:t>
            </w:r>
          </w:p>
        </w:tc>
      </w:tr>
      <w:tr w:rsidR="00C946AA" w:rsidRPr="001F5435" w:rsidTr="002C0C98">
        <w:trPr>
          <w:trHeight w:val="372"/>
        </w:trPr>
        <w:tc>
          <w:tcPr>
            <w:tcW w:w="1141" w:type="pct"/>
            <w:shd w:val="clear" w:color="auto" w:fill="auto"/>
            <w:vAlign w:val="center"/>
            <w:hideMark/>
          </w:tcPr>
          <w:p w:rsidR="00C946AA" w:rsidRPr="00C946AA" w:rsidRDefault="00C946AA" w:rsidP="00C94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C946A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РАСХОДЫ ВСЕГО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AA" w:rsidRPr="00C946AA" w:rsidRDefault="00C946AA" w:rsidP="00C946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946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2 496 322,9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AA" w:rsidRPr="00C946AA" w:rsidRDefault="00C946AA" w:rsidP="00C946A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946A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AA" w:rsidRPr="00C946AA" w:rsidRDefault="00C946AA" w:rsidP="00C946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946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6 827 783,4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AA" w:rsidRPr="00C946AA" w:rsidRDefault="00C946AA" w:rsidP="00C946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946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2 736 005,6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AA" w:rsidRPr="00C946AA" w:rsidRDefault="00C946AA" w:rsidP="00C946A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946A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AA" w:rsidRPr="00C946AA" w:rsidRDefault="00C946AA" w:rsidP="00C946A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946A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40,1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AA" w:rsidRPr="00C946AA" w:rsidRDefault="00C946AA" w:rsidP="00C946A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946A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239 682,7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AA" w:rsidRPr="00C946AA" w:rsidRDefault="00C946AA" w:rsidP="00C946A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946A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109,6</w:t>
            </w:r>
          </w:p>
        </w:tc>
      </w:tr>
    </w:tbl>
    <w:p w:rsidR="00BD490E" w:rsidRPr="001F5435" w:rsidRDefault="00BD490E" w:rsidP="00B20854">
      <w:pPr>
        <w:tabs>
          <w:tab w:val="left" w:pos="75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highlight w:val="yellow"/>
          <w:lang w:eastAsia="ru-RU"/>
        </w:rPr>
      </w:pPr>
    </w:p>
    <w:p w:rsidR="00BD490E" w:rsidRPr="00C946AA" w:rsidRDefault="00BD490E" w:rsidP="00085E35">
      <w:pPr>
        <w:tabs>
          <w:tab w:val="left" w:pos="72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6A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бюдж</w:t>
      </w:r>
      <w:r w:rsidR="0098616A" w:rsidRPr="00C946AA">
        <w:rPr>
          <w:rFonts w:ascii="Times New Roman" w:eastAsia="Times New Roman" w:hAnsi="Times New Roman" w:cs="Times New Roman"/>
          <w:sz w:val="28"/>
          <w:szCs w:val="28"/>
          <w:lang w:eastAsia="ru-RU"/>
        </w:rPr>
        <w:t>ета Ханты-Мансийского района за</w:t>
      </w:r>
      <w:r w:rsidR="003313D3" w:rsidRPr="00C94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36F6" w:rsidRPr="00C946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полугодие</w:t>
      </w:r>
      <w:r w:rsidR="003313D3" w:rsidRPr="00C94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70B4" w:rsidRPr="00C946A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C946AA" w:rsidRPr="00C946A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313D3" w:rsidRPr="00C94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C946A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исполнены в сумме</w:t>
      </w:r>
      <w:r w:rsidR="0098616A" w:rsidRPr="00C94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6AA" w:rsidRPr="00C946AA">
        <w:rPr>
          <w:rFonts w:ascii="Times New Roman" w:eastAsia="Times New Roman" w:hAnsi="Times New Roman" w:cs="Times New Roman"/>
          <w:sz w:val="28"/>
          <w:szCs w:val="28"/>
          <w:lang w:eastAsia="ru-RU"/>
        </w:rPr>
        <w:t>2 736 005,6</w:t>
      </w:r>
      <w:r w:rsidRPr="00C94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C946AA" w:rsidRPr="00C946AA">
        <w:rPr>
          <w:rFonts w:ascii="Times New Roman" w:eastAsia="Times New Roman" w:hAnsi="Times New Roman" w:cs="Times New Roman"/>
          <w:sz w:val="28"/>
          <w:szCs w:val="28"/>
          <w:lang w:eastAsia="ru-RU"/>
        </w:rPr>
        <w:t>40,1</w:t>
      </w:r>
      <w:r w:rsidR="003313D3" w:rsidRPr="00C94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к уточненному плану </w:t>
      </w:r>
      <w:r w:rsidR="00B4600E" w:rsidRPr="00C946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313D3" w:rsidRPr="00C94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D670B4" w:rsidRPr="00C946A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C946AA" w:rsidRPr="00C946A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E3D45" w:rsidRPr="00C94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46A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год.</w:t>
      </w:r>
    </w:p>
    <w:p w:rsidR="00BD490E" w:rsidRPr="00C946AA" w:rsidRDefault="00BD490E" w:rsidP="00085E35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Исполнение бюджета по расходам за </w:t>
      </w:r>
      <w:r w:rsidR="00B936F6" w:rsidRPr="00C946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полугодие</w:t>
      </w:r>
      <w:r w:rsidR="003313D3" w:rsidRPr="00C94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70B4" w:rsidRPr="00C946A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C946AA" w:rsidRPr="00C946A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313D3" w:rsidRPr="00C94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C94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проведено </w:t>
      </w:r>
      <w:r w:rsidR="00B4600E" w:rsidRPr="00C946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94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471881" w:rsidRPr="00C94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большем </w:t>
      </w:r>
      <w:r w:rsidRPr="00C946A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объеме на</w:t>
      </w:r>
      <w:r w:rsidR="003313D3" w:rsidRPr="00C94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6AA" w:rsidRPr="00C946AA">
        <w:rPr>
          <w:rFonts w:ascii="Times New Roman" w:eastAsia="Times New Roman" w:hAnsi="Times New Roman" w:cs="Times New Roman"/>
          <w:sz w:val="28"/>
          <w:szCs w:val="28"/>
          <w:lang w:eastAsia="ru-RU"/>
        </w:rPr>
        <w:t>239 682,7</w:t>
      </w:r>
      <w:r w:rsidR="003313D3" w:rsidRPr="00C94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4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 или </w:t>
      </w:r>
      <w:r w:rsidR="00C946AA" w:rsidRPr="00C946AA">
        <w:rPr>
          <w:rFonts w:ascii="Times New Roman" w:eastAsia="Times New Roman" w:hAnsi="Times New Roman" w:cs="Times New Roman"/>
          <w:sz w:val="28"/>
          <w:szCs w:val="28"/>
          <w:lang w:eastAsia="ru-RU"/>
        </w:rPr>
        <w:t>9,6</w:t>
      </w:r>
      <w:r w:rsidR="00CD0999" w:rsidRPr="00C94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46AA">
        <w:rPr>
          <w:rFonts w:ascii="Times New Roman" w:eastAsia="Times New Roman" w:hAnsi="Times New Roman" w:cs="Times New Roman"/>
          <w:sz w:val="28"/>
          <w:szCs w:val="28"/>
          <w:lang w:eastAsia="ru-RU"/>
        </w:rPr>
        <w:t>% в сравн</w:t>
      </w:r>
      <w:r w:rsidR="003313D3" w:rsidRPr="00C946AA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ении</w:t>
      </w:r>
      <w:r w:rsidR="005C4F4E" w:rsidRPr="00C94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600E" w:rsidRPr="00C946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C4F4E" w:rsidRPr="00C946AA">
        <w:rPr>
          <w:rFonts w:ascii="Times New Roman" w:eastAsia="Times New Roman" w:hAnsi="Times New Roman" w:cs="Times New Roman"/>
          <w:sz w:val="28"/>
          <w:szCs w:val="28"/>
          <w:lang w:eastAsia="ru-RU"/>
        </w:rPr>
        <w:t>с аналогичным периодом 202</w:t>
      </w:r>
      <w:r w:rsidR="00C946AA" w:rsidRPr="00C946A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94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BD490E" w:rsidRPr="00E434D3" w:rsidRDefault="00BD490E" w:rsidP="00085E35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Наибольший удельный вес в структуре расходов за </w:t>
      </w:r>
      <w:r w:rsidR="00B936F6" w:rsidRPr="004E7A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полугодие</w:t>
      </w:r>
      <w:r w:rsidR="00B20854" w:rsidRPr="004E7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70B4" w:rsidRPr="004E7A7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4E7A7F" w:rsidRPr="004E7A7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313D3" w:rsidRPr="004E7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4E7A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занимают расходы по разделам: «Образование»</w:t>
      </w:r>
      <w:r w:rsidR="003313D3" w:rsidRPr="004E7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7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E7A7F" w:rsidRPr="004E7A7F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="00CD0999" w:rsidRPr="004E7A7F"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 w:rsidR="005C4F4E" w:rsidRPr="004E7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(в 202</w:t>
      </w:r>
      <w:r w:rsidR="004E7A7F" w:rsidRPr="004E7A7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E7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– </w:t>
      </w:r>
      <w:r w:rsidR="00CD0999" w:rsidRPr="004E7A7F">
        <w:rPr>
          <w:rFonts w:ascii="Times New Roman" w:eastAsia="Times New Roman" w:hAnsi="Times New Roman" w:cs="Times New Roman"/>
          <w:sz w:val="28"/>
          <w:szCs w:val="28"/>
          <w:lang w:eastAsia="ru-RU"/>
        </w:rPr>
        <w:t>48,</w:t>
      </w:r>
      <w:r w:rsidR="004E7A7F" w:rsidRPr="004E7A7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EA1B03" w:rsidRPr="004E7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7A7F">
        <w:rPr>
          <w:rFonts w:ascii="Times New Roman" w:eastAsia="Times New Roman" w:hAnsi="Times New Roman" w:cs="Times New Roman"/>
          <w:sz w:val="28"/>
          <w:szCs w:val="28"/>
          <w:lang w:eastAsia="ru-RU"/>
        </w:rPr>
        <w:t>%),</w:t>
      </w:r>
      <w:r w:rsidR="00624312" w:rsidRPr="004E7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«Жилищно-коммунальное хозяйство» - </w:t>
      </w:r>
      <w:r w:rsidR="004E7A7F" w:rsidRPr="004E7A7F">
        <w:rPr>
          <w:rFonts w:ascii="Times New Roman" w:eastAsia="Times New Roman" w:hAnsi="Times New Roman" w:cs="Times New Roman"/>
          <w:sz w:val="28"/>
          <w:szCs w:val="28"/>
          <w:lang w:eastAsia="ru-RU"/>
        </w:rPr>
        <w:t>16,0</w:t>
      </w:r>
      <w:r w:rsidR="00624312" w:rsidRPr="004E7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(в 202</w:t>
      </w:r>
      <w:r w:rsidR="004E7A7F" w:rsidRPr="004E7A7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24312" w:rsidRPr="004E7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– </w:t>
      </w:r>
      <w:r w:rsidR="004E7A7F" w:rsidRPr="004E7A7F">
        <w:rPr>
          <w:rFonts w:ascii="Times New Roman" w:eastAsia="Times New Roman" w:hAnsi="Times New Roman" w:cs="Times New Roman"/>
          <w:sz w:val="28"/>
          <w:szCs w:val="28"/>
          <w:lang w:eastAsia="ru-RU"/>
        </w:rPr>
        <w:t>17,3</w:t>
      </w:r>
      <w:r w:rsidR="0015686B" w:rsidRPr="004E7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4312" w:rsidRPr="004E7A7F">
        <w:rPr>
          <w:rFonts w:ascii="Times New Roman" w:eastAsia="Times New Roman" w:hAnsi="Times New Roman" w:cs="Times New Roman"/>
          <w:sz w:val="28"/>
          <w:szCs w:val="28"/>
          <w:lang w:eastAsia="ru-RU"/>
        </w:rPr>
        <w:t>%),</w:t>
      </w:r>
      <w:r w:rsidR="0015686B" w:rsidRPr="004E7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CD0999" w:rsidRPr="004E7A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Общегосударственные вопросы» - 8,</w:t>
      </w:r>
      <w:r w:rsidR="004E7A7F" w:rsidRPr="004E7A7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5686B" w:rsidRPr="004E7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</w:t>
      </w:r>
      <w:r w:rsidR="00EA1B03" w:rsidRPr="004E7A7F">
        <w:rPr>
          <w:rFonts w:ascii="Times New Roman" w:eastAsia="Times New Roman" w:hAnsi="Times New Roman" w:cs="Times New Roman"/>
          <w:sz w:val="28"/>
          <w:szCs w:val="28"/>
          <w:lang w:eastAsia="ru-RU"/>
        </w:rPr>
        <w:t>(в 202</w:t>
      </w:r>
      <w:r w:rsidR="004E7A7F" w:rsidRPr="004E7A7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5686B" w:rsidRPr="004E7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– </w:t>
      </w:r>
      <w:r w:rsidR="004E7A7F" w:rsidRPr="004E7A7F">
        <w:rPr>
          <w:rFonts w:ascii="Times New Roman" w:eastAsia="Times New Roman" w:hAnsi="Times New Roman" w:cs="Times New Roman"/>
          <w:sz w:val="28"/>
          <w:szCs w:val="28"/>
          <w:lang w:eastAsia="ru-RU"/>
        </w:rPr>
        <w:t>8,6</w:t>
      </w:r>
      <w:r w:rsidR="0015686B" w:rsidRPr="004E7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%),</w:t>
      </w:r>
      <w:r w:rsidR="00624312" w:rsidRPr="004E7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6226" w:rsidRPr="004E7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«Национальная экономика» - </w:t>
      </w:r>
      <w:r w:rsidR="004E7A7F" w:rsidRPr="004E7A7F">
        <w:rPr>
          <w:rFonts w:ascii="Times New Roman" w:eastAsia="Times New Roman" w:hAnsi="Times New Roman" w:cs="Times New Roman"/>
          <w:sz w:val="28"/>
          <w:szCs w:val="28"/>
          <w:lang w:eastAsia="ru-RU"/>
        </w:rPr>
        <w:t>6,7</w:t>
      </w:r>
      <w:r w:rsidR="00606226" w:rsidRPr="004E7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(в 202</w:t>
      </w:r>
      <w:r w:rsidR="004E7A7F" w:rsidRPr="004E7A7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06226" w:rsidRPr="004E7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–</w:t>
      </w:r>
      <w:r w:rsidR="00CD0999" w:rsidRPr="004E7A7F">
        <w:rPr>
          <w:rFonts w:ascii="Times New Roman" w:eastAsia="Times New Roman" w:hAnsi="Times New Roman" w:cs="Times New Roman"/>
          <w:sz w:val="28"/>
          <w:szCs w:val="28"/>
          <w:lang w:eastAsia="ru-RU"/>
        </w:rPr>
        <w:t>8,</w:t>
      </w:r>
      <w:r w:rsidR="004E7A7F" w:rsidRPr="004E7A7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06226" w:rsidRPr="004E7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%), </w:t>
      </w:r>
      <w:r w:rsidR="00624312" w:rsidRPr="004E7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«Межбюджетные трансферты общего характера бюджетам бюджетной системы </w:t>
      </w:r>
      <w:r w:rsidR="00624312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Федерации» - </w:t>
      </w:r>
      <w:r w:rsidR="00CD0999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>7,</w:t>
      </w:r>
      <w:r w:rsidR="004E7A7F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D0999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4312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</w:t>
      </w:r>
      <w:r w:rsidR="002E392F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24312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>(в 202</w:t>
      </w:r>
      <w:r w:rsidR="004E7A7F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24312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– </w:t>
      </w:r>
      <w:r w:rsidR="004E7A7F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>7,2</w:t>
      </w:r>
      <w:r w:rsidR="00606226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%).</w:t>
      </w:r>
      <w:r w:rsidR="0033459F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C526C" w:rsidRPr="00E434D3" w:rsidRDefault="00532BA6" w:rsidP="00085E35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Наибольшее исполнение к уточненному годовому плану на </w:t>
      </w:r>
      <w:r w:rsidR="00D670B4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4E7A7F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отмечается по разделам:</w:t>
      </w:r>
      <w:r w:rsidR="000B4C65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A7F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«Социальная политика» (50,3 %), </w:t>
      </w:r>
      <w:r w:rsidR="00B91A2B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>«Межбюджетные трансферты общего характера бюджетам бюджетной системы Российской Федерации» (</w:t>
      </w:r>
      <w:r w:rsidR="00003A0C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="00B91A2B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,0 %), </w:t>
      </w:r>
      <w:r w:rsidR="0058406F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«Образование» </w:t>
      </w:r>
      <w:r w:rsidR="002D1126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E7A7F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>47,7</w:t>
      </w:r>
      <w:r w:rsidR="002D1126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</w:t>
      </w:r>
      <w:r w:rsidR="00CB6982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E7A7F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«Физическая культура и спорт» (47,0 %), </w:t>
      </w:r>
      <w:r w:rsidR="00FC526C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«Общегосударственные вопросы» (</w:t>
      </w:r>
      <w:r w:rsidR="009A45B1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>44,</w:t>
      </w:r>
      <w:r w:rsidR="004E7A7F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C526C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%), </w:t>
      </w:r>
      <w:r w:rsidR="004A601D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45B1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«Национальная оборона» (42,</w:t>
      </w:r>
      <w:r w:rsidR="004E7A7F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A45B1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</w:t>
      </w:r>
      <w:r w:rsidR="004E7A7F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>, «Средства массовой информации» (40,2 %)</w:t>
      </w:r>
      <w:r w:rsidR="008C5CF9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4C65" w:rsidRPr="00E434D3" w:rsidRDefault="000B4C65" w:rsidP="00085E35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Менее </w:t>
      </w:r>
      <w:r w:rsidR="0048689A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65BBD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 w:rsidR="00B1226C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к уточненному плану </w:t>
      </w:r>
      <w:r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D670B4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E434D3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0058BB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исполнены расходы </w:t>
      </w:r>
      <w:r w:rsidR="00812279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058BB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следующим направлениям</w:t>
      </w:r>
      <w:r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8689A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«Жилищно-коммунальное хозяйство» (</w:t>
      </w:r>
      <w:r w:rsidR="00E434D3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>39,0</w:t>
      </w:r>
      <w:r w:rsidR="0048689A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</w:t>
      </w:r>
      <w:r w:rsidR="00B728BB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434D3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«Национальная безопасность и правоохранительная деятельность» (36,1 %), </w:t>
      </w:r>
      <w:r w:rsidR="00B728BB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«Национальная экономика» (</w:t>
      </w:r>
      <w:r w:rsidR="00E434D3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B728BB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>,4 %),</w:t>
      </w:r>
      <w:r w:rsidR="004E7A7F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34D3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«Культура и кинематография»  (22,4 %), «Обслуживание государственного (муниципального) долга» (21,6 %), </w:t>
      </w:r>
      <w:r w:rsidR="0058406F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>«Охрана окружающей среды» (</w:t>
      </w:r>
      <w:r w:rsidR="00E434D3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>10,4</w:t>
      </w:r>
      <w:r w:rsidR="0058406F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%).</w:t>
      </w:r>
    </w:p>
    <w:p w:rsidR="00892577" w:rsidRPr="00E434D3" w:rsidRDefault="00A15C0B" w:rsidP="00085E35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B936F6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полугоди</w:t>
      </w:r>
      <w:r w:rsidR="0058406F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58BB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E434D3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отсутствует исполнение п</w:t>
      </w:r>
      <w:r w:rsidR="00DA688B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892577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разделу </w:t>
      </w:r>
      <w:r w:rsidR="00594E3D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>«Здравоохранение»</w:t>
      </w:r>
      <w:r w:rsidR="00AC1A2C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 данному разделу </w:t>
      </w:r>
      <w:r w:rsidR="000058BB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запланированы </w:t>
      </w:r>
      <w:r w:rsidR="00AC1A2C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</w:t>
      </w:r>
      <w:r w:rsidR="008A5556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AB3170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="008A5556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квартал </w:t>
      </w:r>
      <w:r w:rsidR="00892577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E434D3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C1A2C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1341AF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оплату </w:t>
      </w:r>
      <w:r w:rsidR="00AC1A2C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дератизации и дезинсекции в рамках реализации основного мероприятия «</w:t>
      </w:r>
      <w:r w:rsidR="001341AF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отдыха и оздоровления детей» муниципальной программы «Развитие образования </w:t>
      </w:r>
      <w:r w:rsidR="00B4600E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Ханты-</w:t>
      </w:r>
      <w:r w:rsidR="008A5556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B4600E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>ансийском районе</w:t>
      </w:r>
      <w:r w:rsidR="00892577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532BA6" w:rsidRPr="00E434D3" w:rsidRDefault="002951B3" w:rsidP="00085E3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434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532BA6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 Ханты-Мансийского района социально ориентирован: от общего объема ра</w:t>
      </w:r>
      <w:r w:rsidR="00BE4BB9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сходов бюджета за </w:t>
      </w:r>
      <w:r w:rsidR="00B936F6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полугодие</w:t>
      </w:r>
      <w:r w:rsidR="00BE4BB9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70B4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E434D3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32BA6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B04AD5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532BA6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34D3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>1 598 247,7</w:t>
      </w:r>
      <w:r w:rsidR="00532BA6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</w:t>
      </w:r>
      <w:r w:rsidR="00E434D3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532BA6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E434D3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>58,4</w:t>
      </w:r>
      <w:r w:rsidR="00B04AD5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направлено на реализацию мероприятий в сфере </w:t>
      </w:r>
      <w:r w:rsidR="00532BA6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образования, культуры и кинематографии, здравоохранения, социальной политики</w:t>
      </w:r>
      <w:r w:rsidR="00F54C14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32BA6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физической культуры</w:t>
      </w:r>
      <w:r w:rsidR="00F54C14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532BA6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спорта.</w:t>
      </w:r>
    </w:p>
    <w:p w:rsidR="000153A1" w:rsidRPr="00E434D3" w:rsidRDefault="00D70B2C" w:rsidP="00085E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</w:t>
      </w:r>
      <w:r w:rsidR="00BD490E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целом расходы бюдж</w:t>
      </w:r>
      <w:r w:rsidR="00B04AD5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>ета Ханты-Мансийского района за</w:t>
      </w:r>
      <w:r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36F6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полугодие</w:t>
      </w:r>
      <w:r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70B4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E434D3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D490E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исполнены в объеме </w:t>
      </w:r>
      <w:r w:rsidR="00E434D3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>2 736 005,6</w:t>
      </w:r>
      <w:r w:rsidR="00BD490E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  <w:r w:rsidR="00B4600E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490E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E434D3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>40,1</w:t>
      </w:r>
      <w:r w:rsidR="00BD490E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уточненных годовых бюджетных назначений (</w:t>
      </w:r>
      <w:r w:rsidR="00E434D3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6 827 783,4 </w:t>
      </w:r>
      <w:r w:rsidR="00BD490E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рублей).</w:t>
      </w:r>
    </w:p>
    <w:p w:rsidR="002B7B39" w:rsidRPr="00E434D3" w:rsidRDefault="002B7B39" w:rsidP="000153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общем объеме расходов бюджета Ханты-Мансийского района </w:t>
      </w:r>
      <w:r w:rsidR="000153A1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359B9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703D98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36F6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полугодие</w:t>
      </w:r>
      <w:r w:rsidR="00703D98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70B4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E434D3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9359B9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E434D3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>2 736 005,6</w:t>
      </w:r>
      <w:r w:rsidR="00892577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рублей) расходы на реализацию муниципальных программ составили </w:t>
      </w:r>
      <w:r w:rsidR="00E434D3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>2 707 594,2</w:t>
      </w:r>
      <w:r w:rsidR="00BD42A9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ыс. рублей или </w:t>
      </w:r>
      <w:r w:rsidR="009C4330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434D3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9359B9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,0 </w:t>
      </w:r>
      <w:r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>%, непрограммные расходы</w:t>
      </w:r>
      <w:r w:rsidR="00BD42A9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34D3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>28 411,4</w:t>
      </w:r>
      <w:r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E434D3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359B9"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 w:rsidRPr="00E43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%.</w:t>
      </w:r>
    </w:p>
    <w:p w:rsidR="00F86797" w:rsidRPr="00CE2892" w:rsidRDefault="002B7B39" w:rsidP="00085E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892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Фактическое исполнение расходов по муниципальным программам Ханты-Ман</w:t>
      </w:r>
      <w:r w:rsidR="009359B9" w:rsidRPr="00CE289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сийского района за</w:t>
      </w:r>
      <w:r w:rsidR="00703D98" w:rsidRPr="00CE2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36F6" w:rsidRPr="00CE28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полугодие</w:t>
      </w:r>
      <w:r w:rsidR="00703D98" w:rsidRPr="00CE2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70B4" w:rsidRPr="00CE2892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1364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E2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и процент исполнения </w:t>
      </w:r>
      <w:r w:rsidR="002E392F" w:rsidRPr="00CE28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E2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703D98" w:rsidRPr="00CE2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уточненным </w:t>
      </w:r>
      <w:r w:rsidRPr="00CE289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годовым назначениям представлен</w:t>
      </w:r>
      <w:r w:rsidR="00AB3170" w:rsidRPr="00CE289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CE2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Таблице 5.</w:t>
      </w:r>
    </w:p>
    <w:p w:rsidR="00493063" w:rsidRPr="00493063" w:rsidRDefault="00493063" w:rsidP="004930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93063">
        <w:rPr>
          <w:rFonts w:ascii="Times New Roman" w:eastAsia="Times New Roman" w:hAnsi="Times New Roman" w:cs="Times New Roman"/>
          <w:sz w:val="16"/>
          <w:szCs w:val="16"/>
          <w:lang w:eastAsia="ru-RU"/>
        </w:rPr>
        <w:t>Таблица 5</w:t>
      </w:r>
    </w:p>
    <w:tbl>
      <w:tblPr>
        <w:tblW w:w="4941" w:type="pct"/>
        <w:jc w:val="center"/>
        <w:tblLook w:val="04A0" w:firstRow="1" w:lastRow="0" w:firstColumn="1" w:lastColumn="0" w:noHBand="0" w:noVBand="1"/>
      </w:tblPr>
      <w:tblGrid>
        <w:gridCol w:w="471"/>
        <w:gridCol w:w="4010"/>
        <w:gridCol w:w="1400"/>
        <w:gridCol w:w="1009"/>
        <w:gridCol w:w="1599"/>
        <w:gridCol w:w="1248"/>
      </w:tblGrid>
      <w:tr w:rsidR="00493063" w:rsidRPr="00493063" w:rsidTr="00493063">
        <w:trPr>
          <w:trHeight w:val="979"/>
          <w:jc w:val="center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63" w:rsidRPr="00493063" w:rsidRDefault="00493063" w:rsidP="0049306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9306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0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63" w:rsidRPr="00493063" w:rsidRDefault="00493063" w:rsidP="0049306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9306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 муниципальной программы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63" w:rsidRPr="00493063" w:rsidRDefault="00493063" w:rsidP="0049306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9306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Утвержденные бюджетные назначения </w:t>
            </w:r>
            <w:r w:rsidRPr="0049306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 xml:space="preserve">на 2025 год </w:t>
            </w:r>
            <w:r w:rsidRPr="0049306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(с уточнением)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63" w:rsidRPr="00493063" w:rsidRDefault="00493063" w:rsidP="0049306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9306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Исполнено за 1 </w:t>
            </w:r>
            <w:r w:rsidR="00CE2892" w:rsidRPr="00CE28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полугодие</w:t>
            </w:r>
            <w:r w:rsidRPr="0049306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2025 года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63" w:rsidRPr="00493063" w:rsidRDefault="00493063" w:rsidP="0049306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9306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Неисполненные назначения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063" w:rsidRPr="00493063" w:rsidRDefault="00493063" w:rsidP="0049306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9306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% исполнения к годовым назначениям</w:t>
            </w:r>
          </w:p>
        </w:tc>
      </w:tr>
      <w:tr w:rsidR="00CE2892" w:rsidRPr="00493063" w:rsidTr="002C0C98">
        <w:trPr>
          <w:trHeight w:val="363"/>
          <w:jc w:val="center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2892" w:rsidRPr="00493063" w:rsidRDefault="00CE2892" w:rsidP="00CE28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0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892" w:rsidRPr="00493063" w:rsidRDefault="00CE2892" w:rsidP="00CE28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0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«Повышение эффективности муниципального управления Ханты-Мансийского района»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92" w:rsidRPr="00CE2892" w:rsidRDefault="00CE2892" w:rsidP="00CE289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28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430 656,7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92" w:rsidRPr="00CE2892" w:rsidRDefault="00CE2892" w:rsidP="00CE289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28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200 733,0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92" w:rsidRPr="00CE2892" w:rsidRDefault="00CE2892" w:rsidP="00CE289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28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229 923,6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92" w:rsidRPr="00CE2892" w:rsidRDefault="00CE2892" w:rsidP="00CE289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28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46,6</w:t>
            </w:r>
          </w:p>
        </w:tc>
      </w:tr>
      <w:tr w:rsidR="00DE32AA" w:rsidRPr="00493063" w:rsidTr="00DE32AA">
        <w:trPr>
          <w:trHeight w:val="133"/>
          <w:jc w:val="center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2892" w:rsidRPr="00493063" w:rsidRDefault="00CE2892" w:rsidP="00CE28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0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892" w:rsidRPr="00493063" w:rsidRDefault="00CE2892" w:rsidP="00CE28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0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«Профилактика терроризма и правонарушений в сфере обеспечения общественной безопасности                                   в Ханты-Мансийском районе»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92" w:rsidRPr="00CE2892" w:rsidRDefault="00CE2892" w:rsidP="00CE289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28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4 338,6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92" w:rsidRPr="00CE2892" w:rsidRDefault="00CE2892" w:rsidP="00CE289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28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1 840,5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92" w:rsidRPr="00CE2892" w:rsidRDefault="00CE2892" w:rsidP="00CE289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28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2 498,1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92" w:rsidRPr="00CE2892" w:rsidRDefault="00CE2892" w:rsidP="00CE289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28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42,4</w:t>
            </w:r>
          </w:p>
        </w:tc>
      </w:tr>
      <w:tr w:rsidR="00CE2892" w:rsidRPr="00493063" w:rsidTr="002C0C98">
        <w:trPr>
          <w:trHeight w:val="662"/>
          <w:jc w:val="center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2892" w:rsidRPr="00493063" w:rsidRDefault="00CE2892" w:rsidP="00CE28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0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892" w:rsidRPr="00493063" w:rsidRDefault="00CE2892" w:rsidP="00CE28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0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«Создание условий для ответственного управления муниципальными финансами, повышения устойчивости местных бюджетов Ханты-Мансийского района»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92" w:rsidRPr="00CE2892" w:rsidRDefault="00CE2892" w:rsidP="00CE289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28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449 752,5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92" w:rsidRPr="00CE2892" w:rsidRDefault="00CE2892" w:rsidP="00CE289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28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220 490,5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92" w:rsidRPr="00CE2892" w:rsidRDefault="00CE2892" w:rsidP="00CE289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28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229 262,0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92" w:rsidRPr="00CE2892" w:rsidRDefault="00CE2892" w:rsidP="00CE289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28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49,0</w:t>
            </w:r>
          </w:p>
        </w:tc>
      </w:tr>
      <w:tr w:rsidR="00CE2892" w:rsidRPr="00493063" w:rsidTr="002C0C98">
        <w:trPr>
          <w:trHeight w:val="347"/>
          <w:jc w:val="center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2892" w:rsidRPr="00493063" w:rsidRDefault="00CE2892" w:rsidP="00CE28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0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892" w:rsidRPr="00493063" w:rsidRDefault="00CE2892" w:rsidP="00CE28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0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«Развитие агропромышленного комплекса Ханты-Мансийского района»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92" w:rsidRPr="00CE2892" w:rsidRDefault="00CE2892" w:rsidP="00CE289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28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148 635,9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92" w:rsidRPr="00CE2892" w:rsidRDefault="00CE2892" w:rsidP="00CE289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28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44 313,7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92" w:rsidRPr="00CE2892" w:rsidRDefault="00CE2892" w:rsidP="00CE289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28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104 322,2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92" w:rsidRPr="00CE2892" w:rsidRDefault="00CE2892" w:rsidP="00CE289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28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29,8</w:t>
            </w:r>
          </w:p>
        </w:tc>
      </w:tr>
      <w:tr w:rsidR="00CE2892" w:rsidRPr="00493063" w:rsidTr="002C0C98">
        <w:trPr>
          <w:trHeight w:val="426"/>
          <w:jc w:val="center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2892" w:rsidRPr="00493063" w:rsidRDefault="00CE2892" w:rsidP="00CE28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0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892" w:rsidRPr="00493063" w:rsidRDefault="00CE2892" w:rsidP="00CE28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0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«Формирование и развитие муниципального имущества Ханты-Мансийского района»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92" w:rsidRPr="00CE2892" w:rsidRDefault="00CE2892" w:rsidP="00CE289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28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58 963,1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92" w:rsidRPr="00CE2892" w:rsidRDefault="00CE2892" w:rsidP="00CE289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28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23 705,8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92" w:rsidRPr="00CE2892" w:rsidRDefault="00CE2892" w:rsidP="00CE289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28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35 257,3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92" w:rsidRPr="00CE2892" w:rsidRDefault="00CE2892" w:rsidP="00CE289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28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40,2</w:t>
            </w:r>
          </w:p>
        </w:tc>
      </w:tr>
      <w:tr w:rsidR="00CE2892" w:rsidRPr="00493063" w:rsidTr="002C0C98">
        <w:trPr>
          <w:trHeight w:val="476"/>
          <w:jc w:val="center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2892" w:rsidRPr="00493063" w:rsidRDefault="00CE2892" w:rsidP="00CE28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0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892" w:rsidRPr="00493063" w:rsidRDefault="00CE2892" w:rsidP="00CE28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0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«Развитие и модернизация жилищно-коммунального комплекса и повышение энергетической эффективности в Ханты-Мансийском районе»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92" w:rsidRPr="00CE2892" w:rsidRDefault="00CE2892" w:rsidP="00CE289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28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1 089 218,8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92" w:rsidRPr="00CE2892" w:rsidRDefault="00CE2892" w:rsidP="00CE289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28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425 089,8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92" w:rsidRPr="00CE2892" w:rsidRDefault="00CE2892" w:rsidP="00CE289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28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664 129,0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92" w:rsidRPr="00CE2892" w:rsidRDefault="00CE2892" w:rsidP="00CE289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28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39,0</w:t>
            </w:r>
          </w:p>
        </w:tc>
      </w:tr>
      <w:tr w:rsidR="00CE2892" w:rsidRPr="00493063" w:rsidTr="002C0C98">
        <w:trPr>
          <w:trHeight w:val="328"/>
          <w:jc w:val="center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2892" w:rsidRPr="00493063" w:rsidRDefault="00CE2892" w:rsidP="00CE28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0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892" w:rsidRPr="00493063" w:rsidRDefault="00CE2892" w:rsidP="00CE28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0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«Безопасность жизнедеятельности в Ханты-Мансийском районе»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92" w:rsidRPr="00CE2892" w:rsidRDefault="00CE2892" w:rsidP="00CE289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28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112 293,1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92" w:rsidRPr="00CE2892" w:rsidRDefault="00CE2892" w:rsidP="00CE289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28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35 849,4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92" w:rsidRPr="00CE2892" w:rsidRDefault="00CE2892" w:rsidP="00CE289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28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76 443,6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92" w:rsidRPr="00CE2892" w:rsidRDefault="00CE2892" w:rsidP="00CE289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28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31,9</w:t>
            </w:r>
          </w:p>
        </w:tc>
      </w:tr>
      <w:tr w:rsidR="00CE2892" w:rsidRPr="00493063" w:rsidTr="002C0C98">
        <w:trPr>
          <w:trHeight w:val="319"/>
          <w:jc w:val="center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2892" w:rsidRPr="00493063" w:rsidRDefault="00CE2892" w:rsidP="00CE28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0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892" w:rsidRPr="00493063" w:rsidRDefault="00CE2892" w:rsidP="00CE28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0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«Содействие занятости населения Ханты-Мансийского района»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92" w:rsidRPr="00CE2892" w:rsidRDefault="00CE2892" w:rsidP="00CE289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28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68 978,7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92" w:rsidRPr="00CE2892" w:rsidRDefault="00CE2892" w:rsidP="00CE289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28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28 407,4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92" w:rsidRPr="00CE2892" w:rsidRDefault="00CE2892" w:rsidP="00CE289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28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40 571,3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92" w:rsidRPr="00CE2892" w:rsidRDefault="00CE2892" w:rsidP="00CE289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28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41,2</w:t>
            </w:r>
          </w:p>
        </w:tc>
      </w:tr>
      <w:tr w:rsidR="00CE2892" w:rsidRPr="00493063" w:rsidTr="002C0C98">
        <w:trPr>
          <w:trHeight w:val="426"/>
          <w:jc w:val="center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2892" w:rsidRPr="00493063" w:rsidRDefault="00CE2892" w:rsidP="00CE28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0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892" w:rsidRPr="00493063" w:rsidRDefault="00CE2892" w:rsidP="00CE28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0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«Комплексное развитие транспортной системы на территории Ханты-Мансийского района»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92" w:rsidRPr="00CE2892" w:rsidRDefault="00CE2892" w:rsidP="00CE289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28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151 570,8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92" w:rsidRPr="00CE2892" w:rsidRDefault="00CE2892" w:rsidP="00CE289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28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26 356,4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92" w:rsidRPr="00CE2892" w:rsidRDefault="00CE2892" w:rsidP="00CE289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28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125 214,4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92" w:rsidRPr="00CE2892" w:rsidRDefault="00CE2892" w:rsidP="00CE289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28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17,4</w:t>
            </w:r>
          </w:p>
        </w:tc>
      </w:tr>
      <w:tr w:rsidR="00CE2892" w:rsidRPr="00493063" w:rsidTr="002C0C98">
        <w:trPr>
          <w:trHeight w:val="274"/>
          <w:jc w:val="center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2892" w:rsidRPr="00493063" w:rsidRDefault="00CE2892" w:rsidP="00CE28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0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892" w:rsidRPr="00493063" w:rsidRDefault="00CE2892" w:rsidP="00CE28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0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«Развитие цифрового общества Ханты-Мансийского района»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92" w:rsidRPr="00CE2892" w:rsidRDefault="00CE2892" w:rsidP="00CE289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28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7 411,7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92" w:rsidRPr="00CE2892" w:rsidRDefault="00CE2892" w:rsidP="00CE289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28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4 725,0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92" w:rsidRPr="00CE2892" w:rsidRDefault="00CE2892" w:rsidP="00CE289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28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2 686,7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92" w:rsidRPr="00CE2892" w:rsidRDefault="00CE2892" w:rsidP="00CE289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28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63,8</w:t>
            </w:r>
          </w:p>
        </w:tc>
      </w:tr>
      <w:tr w:rsidR="00CE2892" w:rsidRPr="00493063" w:rsidTr="002C0C98">
        <w:trPr>
          <w:trHeight w:val="463"/>
          <w:jc w:val="center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2892" w:rsidRPr="00493063" w:rsidRDefault="00CE2892" w:rsidP="00CE28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0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892" w:rsidRPr="00493063" w:rsidRDefault="00CE2892" w:rsidP="00CE28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0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«Улучшение жилищных условий жителей Ханты-Мансийского района»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92" w:rsidRPr="00CE2892" w:rsidRDefault="00CE2892" w:rsidP="00CE289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28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166 885,3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92" w:rsidRPr="00CE2892" w:rsidRDefault="00CE2892" w:rsidP="00CE289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28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83 126,9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92" w:rsidRPr="00CE2892" w:rsidRDefault="00CE2892" w:rsidP="00CE289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28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83 758,4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92" w:rsidRPr="00CE2892" w:rsidRDefault="00CE2892" w:rsidP="00CE289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28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49,8</w:t>
            </w:r>
          </w:p>
        </w:tc>
      </w:tr>
      <w:tr w:rsidR="00CE2892" w:rsidRPr="00493063" w:rsidTr="002C0C98">
        <w:trPr>
          <w:trHeight w:val="426"/>
          <w:jc w:val="center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2892" w:rsidRPr="00493063" w:rsidRDefault="00CE2892" w:rsidP="00CE28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0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892" w:rsidRPr="00493063" w:rsidRDefault="00CE2892" w:rsidP="00CE28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0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«Обеспечение экологической безопасности Ханты-Мансийского района»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92" w:rsidRPr="00CE2892" w:rsidRDefault="00CE2892" w:rsidP="00CE289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28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481 067,7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92" w:rsidRPr="00CE2892" w:rsidRDefault="00CE2892" w:rsidP="00CE289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28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49 864,9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92" w:rsidRPr="00CE2892" w:rsidRDefault="00CE2892" w:rsidP="00CE289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28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431 202,7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92" w:rsidRPr="00CE2892" w:rsidRDefault="00CE2892" w:rsidP="00CE289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28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10,4</w:t>
            </w:r>
          </w:p>
        </w:tc>
      </w:tr>
      <w:tr w:rsidR="00CE2892" w:rsidRPr="00493063" w:rsidTr="002C0C98">
        <w:trPr>
          <w:trHeight w:val="426"/>
          <w:jc w:val="center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2892" w:rsidRPr="00493063" w:rsidRDefault="00CE2892" w:rsidP="00CE28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0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892" w:rsidRPr="00493063" w:rsidRDefault="00CE2892" w:rsidP="00CE28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0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«Развитие образования в Ханты-Мансийском районе»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92" w:rsidRPr="00CE2892" w:rsidRDefault="00CE2892" w:rsidP="00CE289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28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2 826 686,1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92" w:rsidRPr="00CE2892" w:rsidRDefault="00CE2892" w:rsidP="00CE289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28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1 351 836,1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92" w:rsidRPr="00CE2892" w:rsidRDefault="00CE2892" w:rsidP="00CE289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28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1 474 850,0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92" w:rsidRPr="00CE2892" w:rsidRDefault="00CE2892" w:rsidP="00CE289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28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47,8</w:t>
            </w:r>
          </w:p>
        </w:tc>
      </w:tr>
      <w:tr w:rsidR="00CE2892" w:rsidRPr="00493063" w:rsidTr="002C0C98">
        <w:trPr>
          <w:trHeight w:val="158"/>
          <w:jc w:val="center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2892" w:rsidRPr="00493063" w:rsidRDefault="00CE2892" w:rsidP="00CE28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0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892" w:rsidRPr="00493063" w:rsidRDefault="00CE2892" w:rsidP="00CE28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0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«Культура Ханты-Мансийского района»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92" w:rsidRPr="00CE2892" w:rsidRDefault="00CE2892" w:rsidP="00CE289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28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483 527,8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92" w:rsidRPr="00CE2892" w:rsidRDefault="00CE2892" w:rsidP="00CE289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28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104 540,2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92" w:rsidRPr="00CE2892" w:rsidRDefault="00CE2892" w:rsidP="00CE289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28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378 987,6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92" w:rsidRPr="00CE2892" w:rsidRDefault="00CE2892" w:rsidP="00CE289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28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21,6</w:t>
            </w:r>
          </w:p>
        </w:tc>
      </w:tr>
      <w:tr w:rsidR="00CE2892" w:rsidRPr="00493063" w:rsidTr="002C0C98">
        <w:trPr>
          <w:trHeight w:val="246"/>
          <w:jc w:val="center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2892" w:rsidRPr="00493063" w:rsidRDefault="00CE2892" w:rsidP="00CE28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0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892" w:rsidRPr="00493063" w:rsidRDefault="00CE2892" w:rsidP="00CE28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0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«Развитие спорта и туризма на территории Ханты-Мансийского района»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92" w:rsidRPr="00CE2892" w:rsidRDefault="00CE2892" w:rsidP="00CE289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28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171 414,6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92" w:rsidRPr="00CE2892" w:rsidRDefault="00CE2892" w:rsidP="00CE289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28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81 576,7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92" w:rsidRPr="00CE2892" w:rsidRDefault="00CE2892" w:rsidP="00CE289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28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89 838,0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92" w:rsidRPr="00CE2892" w:rsidRDefault="00CE2892" w:rsidP="00CE289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28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47,6</w:t>
            </w:r>
          </w:p>
        </w:tc>
      </w:tr>
      <w:tr w:rsidR="00CE2892" w:rsidRPr="00493063" w:rsidTr="002C0C98">
        <w:trPr>
          <w:trHeight w:val="426"/>
          <w:jc w:val="center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2892" w:rsidRPr="00493063" w:rsidRDefault="00CE2892" w:rsidP="00CE28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0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892" w:rsidRPr="00493063" w:rsidRDefault="00CE2892" w:rsidP="00CE28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0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                      Ханты-Мансийского муниципального района Ханты-Мансийского автономного округа – Югры, обеспечение социальной и культурной адаптации мигрантов, профилактика межнациональных (межэтнических) конфликтов»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92" w:rsidRPr="00CE2892" w:rsidRDefault="00CE2892" w:rsidP="00CE289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28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1 652,9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92" w:rsidRPr="00CE2892" w:rsidRDefault="00CE2892" w:rsidP="00CE289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28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564,9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92" w:rsidRPr="00CE2892" w:rsidRDefault="00CE2892" w:rsidP="00CE289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28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1 088,0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92" w:rsidRPr="00CE2892" w:rsidRDefault="00CE2892" w:rsidP="00CE289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28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34,2</w:t>
            </w:r>
          </w:p>
        </w:tc>
      </w:tr>
      <w:tr w:rsidR="00DE32AA" w:rsidRPr="00493063" w:rsidTr="00DE32AA">
        <w:trPr>
          <w:trHeight w:val="547"/>
          <w:jc w:val="center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2892" w:rsidRPr="00493063" w:rsidRDefault="00CE2892" w:rsidP="00CE28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0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892" w:rsidRPr="00493063" w:rsidRDefault="00CE2892" w:rsidP="00CE28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0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«Развитие гражданского общества Ханты-Мансийского района»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92" w:rsidRPr="00CE2892" w:rsidRDefault="00CE2892" w:rsidP="00CE289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28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46 841,1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92" w:rsidRPr="00CE2892" w:rsidRDefault="00CE2892" w:rsidP="00CE289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28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14 286,3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92" w:rsidRPr="00CE2892" w:rsidRDefault="00CE2892" w:rsidP="00CE289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28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32 554,8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92" w:rsidRPr="00CE2892" w:rsidRDefault="00CE2892" w:rsidP="00CE289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28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30,5</w:t>
            </w:r>
          </w:p>
        </w:tc>
      </w:tr>
      <w:tr w:rsidR="00CE2892" w:rsidRPr="00493063" w:rsidTr="002C0C98">
        <w:trPr>
          <w:trHeight w:val="351"/>
          <w:jc w:val="center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2892" w:rsidRPr="00493063" w:rsidRDefault="00CE2892" w:rsidP="00CE28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0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892" w:rsidRPr="00493063" w:rsidRDefault="00CE2892" w:rsidP="00CE28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0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«Развитие малого и среднего предпринимательства на территории Ханты-Мансийского района»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92" w:rsidRPr="00CE2892" w:rsidRDefault="00CE2892" w:rsidP="00CE289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28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8 823,4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92" w:rsidRPr="00CE2892" w:rsidRDefault="00CE2892" w:rsidP="00CE289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28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3 012,4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92" w:rsidRPr="00CE2892" w:rsidRDefault="00CE2892" w:rsidP="00CE289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28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5 811,1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92" w:rsidRPr="00CE2892" w:rsidRDefault="00CE2892" w:rsidP="00CE289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28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34,1</w:t>
            </w:r>
          </w:p>
        </w:tc>
      </w:tr>
      <w:tr w:rsidR="00CE2892" w:rsidRPr="00493063" w:rsidTr="002C0C98">
        <w:trPr>
          <w:trHeight w:val="426"/>
          <w:jc w:val="center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2892" w:rsidRPr="00493063" w:rsidRDefault="00CE2892" w:rsidP="00CE28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0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892" w:rsidRPr="00493063" w:rsidRDefault="00CE2892" w:rsidP="00CE28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2" w:name="_Hlk201829422"/>
            <w:r w:rsidRPr="004930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«Благоустройство и градостроительная деятельность Ханты-Мансийского района»</w:t>
            </w:r>
            <w:bookmarkEnd w:id="2"/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92" w:rsidRPr="00CE2892" w:rsidRDefault="00CE2892" w:rsidP="00CE289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28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40 384,2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92" w:rsidRPr="00CE2892" w:rsidRDefault="00CE2892" w:rsidP="00CE289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28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5 212,1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92" w:rsidRPr="00CE2892" w:rsidRDefault="00CE2892" w:rsidP="00CE289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28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35 172,2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92" w:rsidRPr="00CE2892" w:rsidRDefault="00CE2892" w:rsidP="00CE289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28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12,9</w:t>
            </w:r>
          </w:p>
        </w:tc>
      </w:tr>
      <w:tr w:rsidR="00CE2892" w:rsidRPr="00493063" w:rsidTr="002C0C98">
        <w:trPr>
          <w:trHeight w:val="392"/>
          <w:jc w:val="center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2892" w:rsidRPr="00493063" w:rsidRDefault="00CE2892" w:rsidP="00CE28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0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20</w:t>
            </w:r>
          </w:p>
        </w:tc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892" w:rsidRPr="00493063" w:rsidRDefault="00CE2892" w:rsidP="00CE28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0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«Устойчивое развитие коренных малочисленных народов Севера на территории Ханты-Мансийского района»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92" w:rsidRPr="00CE2892" w:rsidRDefault="00CE2892" w:rsidP="00CE289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28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6 689,0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92" w:rsidRPr="00CE2892" w:rsidRDefault="00CE2892" w:rsidP="00CE289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28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2 062,4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92" w:rsidRPr="00CE2892" w:rsidRDefault="00CE2892" w:rsidP="00CE289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28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4 626,6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92" w:rsidRPr="00CE2892" w:rsidRDefault="00CE2892" w:rsidP="00CE289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28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30,8</w:t>
            </w:r>
          </w:p>
        </w:tc>
      </w:tr>
      <w:tr w:rsidR="00CE2892" w:rsidRPr="00493063" w:rsidTr="002C0C98">
        <w:trPr>
          <w:trHeight w:val="180"/>
          <w:jc w:val="center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2892" w:rsidRPr="00493063" w:rsidRDefault="00CE2892" w:rsidP="00CE28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0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892" w:rsidRPr="00493063" w:rsidRDefault="00CE2892" w:rsidP="00CE28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9306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ВСЕГО расходы по муниципальным программам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92" w:rsidRPr="00CE2892" w:rsidRDefault="00CE2892" w:rsidP="00CE28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E289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6 755 791,9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92" w:rsidRPr="00CE2892" w:rsidRDefault="00CE2892" w:rsidP="00CE28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E289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2 707 594,2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92" w:rsidRPr="00CE2892" w:rsidRDefault="00CE2892" w:rsidP="00CE28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E289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4 008 398,8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92" w:rsidRPr="00CE2892" w:rsidRDefault="00CE2892" w:rsidP="00CE28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E289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40,1</w:t>
            </w:r>
          </w:p>
        </w:tc>
      </w:tr>
      <w:tr w:rsidR="00CE2892" w:rsidRPr="00493063" w:rsidTr="002C0C98">
        <w:trPr>
          <w:trHeight w:val="198"/>
          <w:jc w:val="center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2892" w:rsidRPr="00493063" w:rsidRDefault="00CE2892" w:rsidP="00CE28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0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892" w:rsidRPr="00493063" w:rsidRDefault="00CE2892" w:rsidP="00CE28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9306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92" w:rsidRPr="00CE2892" w:rsidRDefault="00CE2892" w:rsidP="00CE28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E289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71 991,6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92" w:rsidRPr="00CE2892" w:rsidRDefault="00CE2892" w:rsidP="00CE28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E289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28 411,4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92" w:rsidRPr="00CE2892" w:rsidRDefault="00CE2892" w:rsidP="00CE28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E289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83 379,0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92" w:rsidRPr="00CE2892" w:rsidRDefault="00CE2892" w:rsidP="00CE28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E289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39,5</w:t>
            </w:r>
          </w:p>
        </w:tc>
      </w:tr>
      <w:tr w:rsidR="00CE2892" w:rsidRPr="00493063" w:rsidTr="002C0C98">
        <w:trPr>
          <w:trHeight w:val="426"/>
          <w:jc w:val="center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2892" w:rsidRPr="00493063" w:rsidRDefault="00CE2892" w:rsidP="00CE28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0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892" w:rsidRPr="00493063" w:rsidRDefault="00CE2892" w:rsidP="00CE28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9306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РАСХОДЫ бюджета Ханты-Мансийского района за 1 квартал 2025 года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92" w:rsidRPr="00CE2892" w:rsidRDefault="00CE2892" w:rsidP="00CE28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E289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6 827 783,4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92" w:rsidRPr="00CE2892" w:rsidRDefault="00CE2892" w:rsidP="00CE28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E289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2 736 005,6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92" w:rsidRPr="00CE2892" w:rsidRDefault="00CE2892" w:rsidP="00CE28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E289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4 091 777,8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892" w:rsidRPr="00CE2892" w:rsidRDefault="00CE2892" w:rsidP="00CE28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E289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40,1</w:t>
            </w:r>
          </w:p>
        </w:tc>
      </w:tr>
    </w:tbl>
    <w:p w:rsidR="00493063" w:rsidRPr="00493063" w:rsidRDefault="00493063" w:rsidP="004930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highlight w:val="yellow"/>
          <w:lang w:eastAsia="ru-RU"/>
        </w:rPr>
      </w:pPr>
    </w:p>
    <w:p w:rsidR="00BD490E" w:rsidRPr="00E03952" w:rsidRDefault="009504C1" w:rsidP="00085E3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3952">
        <w:rPr>
          <w:rFonts w:ascii="Times New Roman" w:eastAsia="Calibri" w:hAnsi="Times New Roman" w:cs="Times New Roman"/>
          <w:sz w:val="28"/>
          <w:szCs w:val="28"/>
        </w:rPr>
        <w:t>Р</w:t>
      </w:r>
      <w:r w:rsidR="004A7A23" w:rsidRPr="00E03952">
        <w:rPr>
          <w:rFonts w:ascii="Times New Roman" w:eastAsia="Calibri" w:hAnsi="Times New Roman" w:cs="Times New Roman"/>
          <w:sz w:val="28"/>
          <w:szCs w:val="28"/>
        </w:rPr>
        <w:t>асходы по 2</w:t>
      </w:r>
      <w:r w:rsidR="00E03952" w:rsidRPr="00E03952">
        <w:rPr>
          <w:rFonts w:ascii="Times New Roman" w:eastAsia="Calibri" w:hAnsi="Times New Roman" w:cs="Times New Roman"/>
          <w:sz w:val="28"/>
          <w:szCs w:val="28"/>
        </w:rPr>
        <w:t>0</w:t>
      </w:r>
      <w:r w:rsidR="00B97862" w:rsidRPr="00E03952">
        <w:rPr>
          <w:rFonts w:ascii="Times New Roman" w:eastAsia="Calibri" w:hAnsi="Times New Roman" w:cs="Times New Roman"/>
          <w:sz w:val="28"/>
          <w:szCs w:val="28"/>
        </w:rPr>
        <w:t xml:space="preserve"> муниципальн</w:t>
      </w:r>
      <w:r w:rsidR="00E03952" w:rsidRPr="00E03952">
        <w:rPr>
          <w:rFonts w:ascii="Times New Roman" w:eastAsia="Calibri" w:hAnsi="Times New Roman" w:cs="Times New Roman"/>
          <w:sz w:val="28"/>
          <w:szCs w:val="28"/>
        </w:rPr>
        <w:t>ым</w:t>
      </w:r>
      <w:r w:rsidR="00B97862" w:rsidRPr="00E03952">
        <w:rPr>
          <w:rFonts w:ascii="Times New Roman" w:eastAsia="Calibri" w:hAnsi="Times New Roman" w:cs="Times New Roman"/>
          <w:sz w:val="28"/>
          <w:szCs w:val="28"/>
        </w:rPr>
        <w:t xml:space="preserve"> программ</w:t>
      </w:r>
      <w:r w:rsidR="00E03952" w:rsidRPr="00E03952">
        <w:rPr>
          <w:rFonts w:ascii="Times New Roman" w:eastAsia="Calibri" w:hAnsi="Times New Roman" w:cs="Times New Roman"/>
          <w:sz w:val="28"/>
          <w:szCs w:val="28"/>
        </w:rPr>
        <w:t>ам</w:t>
      </w:r>
      <w:r w:rsidR="00BD490E" w:rsidRPr="00E03952">
        <w:rPr>
          <w:rFonts w:ascii="Times New Roman" w:eastAsia="Calibri" w:hAnsi="Times New Roman" w:cs="Times New Roman"/>
          <w:sz w:val="28"/>
          <w:szCs w:val="28"/>
        </w:rPr>
        <w:t xml:space="preserve"> реализованы в </w:t>
      </w:r>
      <w:r w:rsidR="00635DF1" w:rsidRPr="00E03952">
        <w:rPr>
          <w:rFonts w:ascii="Times New Roman" w:eastAsia="Calibri" w:hAnsi="Times New Roman" w:cs="Times New Roman"/>
          <w:sz w:val="28"/>
          <w:szCs w:val="28"/>
        </w:rPr>
        <w:t>объеме</w:t>
      </w:r>
      <w:r w:rsidR="00BD490E" w:rsidRPr="00E039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0BB5" w:rsidRPr="00E03952">
        <w:rPr>
          <w:rFonts w:ascii="Times New Roman" w:eastAsia="Calibri" w:hAnsi="Times New Roman" w:cs="Times New Roman"/>
          <w:sz w:val="28"/>
          <w:szCs w:val="28"/>
        </w:rPr>
        <w:br/>
      </w:r>
      <w:r w:rsidR="00BD490E" w:rsidRPr="00E03952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E03952" w:rsidRPr="00E03952">
        <w:rPr>
          <w:rFonts w:ascii="Times New Roman" w:eastAsia="Calibri" w:hAnsi="Times New Roman" w:cs="Times New Roman"/>
          <w:sz w:val="28"/>
          <w:szCs w:val="28"/>
        </w:rPr>
        <w:t>2 707 594,2</w:t>
      </w:r>
      <w:r w:rsidR="00BD490E" w:rsidRPr="00E03952">
        <w:rPr>
          <w:rFonts w:ascii="Times New Roman" w:eastAsia="Calibri" w:hAnsi="Times New Roman" w:cs="Times New Roman"/>
          <w:sz w:val="28"/>
          <w:szCs w:val="28"/>
        </w:rPr>
        <w:t xml:space="preserve"> тыс. рублей или </w:t>
      </w:r>
      <w:r w:rsidR="00E03952" w:rsidRPr="00E03952">
        <w:rPr>
          <w:rFonts w:ascii="Times New Roman" w:eastAsia="Calibri" w:hAnsi="Times New Roman" w:cs="Times New Roman"/>
          <w:sz w:val="28"/>
          <w:szCs w:val="28"/>
        </w:rPr>
        <w:t>40,1</w:t>
      </w:r>
      <w:r w:rsidR="00703D98" w:rsidRPr="00E03952">
        <w:rPr>
          <w:rFonts w:ascii="Times New Roman" w:eastAsia="Calibri" w:hAnsi="Times New Roman" w:cs="Times New Roman"/>
          <w:sz w:val="28"/>
          <w:szCs w:val="28"/>
        </w:rPr>
        <w:t xml:space="preserve"> % от уточненных назначений </w:t>
      </w:r>
      <w:r w:rsidR="00D670B4" w:rsidRPr="00E03952">
        <w:rPr>
          <w:rFonts w:ascii="Times New Roman" w:eastAsia="Calibri" w:hAnsi="Times New Roman" w:cs="Times New Roman"/>
          <w:sz w:val="28"/>
          <w:szCs w:val="28"/>
        </w:rPr>
        <w:t>202</w:t>
      </w:r>
      <w:r w:rsidR="00E03952" w:rsidRPr="00E03952">
        <w:rPr>
          <w:rFonts w:ascii="Times New Roman" w:eastAsia="Calibri" w:hAnsi="Times New Roman" w:cs="Times New Roman"/>
          <w:sz w:val="28"/>
          <w:szCs w:val="28"/>
        </w:rPr>
        <w:t>5</w:t>
      </w:r>
      <w:r w:rsidR="00BD490E" w:rsidRPr="00E03952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="00E03952" w:rsidRPr="00E03952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proofErr w:type="gramStart"/>
      <w:r w:rsidR="00E03952" w:rsidRPr="00E03952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BD490E" w:rsidRPr="00E03952">
        <w:rPr>
          <w:rFonts w:ascii="Times New Roman" w:eastAsia="Calibri" w:hAnsi="Times New Roman" w:cs="Times New Roman"/>
          <w:sz w:val="28"/>
          <w:szCs w:val="28"/>
        </w:rPr>
        <w:t>(</w:t>
      </w:r>
      <w:proofErr w:type="gramEnd"/>
      <w:r w:rsidR="00E03952" w:rsidRPr="00E03952">
        <w:rPr>
          <w:rFonts w:ascii="Times New Roman" w:eastAsia="Calibri" w:hAnsi="Times New Roman" w:cs="Times New Roman"/>
          <w:sz w:val="28"/>
          <w:szCs w:val="28"/>
        </w:rPr>
        <w:t xml:space="preserve">6 755 791,9 </w:t>
      </w:r>
      <w:r w:rsidR="00BD490E" w:rsidRPr="00E03952">
        <w:rPr>
          <w:rFonts w:ascii="Times New Roman" w:eastAsia="Calibri" w:hAnsi="Times New Roman" w:cs="Times New Roman"/>
          <w:sz w:val="28"/>
          <w:szCs w:val="28"/>
        </w:rPr>
        <w:t xml:space="preserve">тыс. рублей), непрограммные расходы составили </w:t>
      </w:r>
      <w:r w:rsidR="00E03952" w:rsidRPr="00E03952">
        <w:rPr>
          <w:rFonts w:ascii="Times New Roman" w:eastAsia="Calibri" w:hAnsi="Times New Roman" w:cs="Times New Roman"/>
          <w:sz w:val="28"/>
          <w:szCs w:val="28"/>
        </w:rPr>
        <w:t>28 411,4</w:t>
      </w:r>
      <w:r w:rsidR="00B92F63" w:rsidRPr="00E039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D490E" w:rsidRPr="00E03952">
        <w:rPr>
          <w:rFonts w:ascii="Times New Roman" w:eastAsia="Calibri" w:hAnsi="Times New Roman" w:cs="Times New Roman"/>
          <w:sz w:val="28"/>
          <w:szCs w:val="28"/>
        </w:rPr>
        <w:t xml:space="preserve">тыс. рублей или </w:t>
      </w:r>
      <w:r w:rsidR="00E03952" w:rsidRPr="00E03952">
        <w:rPr>
          <w:rFonts w:ascii="Times New Roman" w:eastAsia="Calibri" w:hAnsi="Times New Roman" w:cs="Times New Roman"/>
          <w:sz w:val="28"/>
          <w:szCs w:val="28"/>
        </w:rPr>
        <w:t>39,5</w:t>
      </w:r>
      <w:r w:rsidR="00BD490E" w:rsidRPr="00E03952">
        <w:rPr>
          <w:rFonts w:ascii="Times New Roman" w:eastAsia="Calibri" w:hAnsi="Times New Roman" w:cs="Times New Roman"/>
          <w:sz w:val="28"/>
          <w:szCs w:val="28"/>
        </w:rPr>
        <w:t xml:space="preserve"> % от заплани</w:t>
      </w:r>
      <w:r w:rsidR="00934E0B" w:rsidRPr="00E03952">
        <w:rPr>
          <w:rFonts w:ascii="Times New Roman" w:eastAsia="Calibri" w:hAnsi="Times New Roman" w:cs="Times New Roman"/>
          <w:sz w:val="28"/>
          <w:szCs w:val="28"/>
        </w:rPr>
        <w:t>рованного годового значения (</w:t>
      </w:r>
      <w:r w:rsidR="00E03952" w:rsidRPr="00E03952">
        <w:rPr>
          <w:rFonts w:ascii="Times New Roman" w:eastAsia="Calibri" w:hAnsi="Times New Roman" w:cs="Times New Roman"/>
          <w:sz w:val="28"/>
          <w:szCs w:val="28"/>
        </w:rPr>
        <w:t>71 991,6</w:t>
      </w:r>
      <w:r w:rsidR="00BD490E" w:rsidRPr="00E03952">
        <w:rPr>
          <w:rFonts w:ascii="Times New Roman" w:eastAsia="Calibri" w:hAnsi="Times New Roman" w:cs="Times New Roman"/>
          <w:sz w:val="28"/>
          <w:szCs w:val="28"/>
        </w:rPr>
        <w:t xml:space="preserve"> тыс. рублей).</w:t>
      </w:r>
    </w:p>
    <w:p w:rsidR="00A73772" w:rsidRPr="006E453C" w:rsidRDefault="00A73772" w:rsidP="00085E3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453C">
        <w:rPr>
          <w:rFonts w:ascii="Times New Roman" w:eastAsia="Calibri" w:hAnsi="Times New Roman" w:cs="Times New Roman"/>
          <w:sz w:val="28"/>
          <w:szCs w:val="28"/>
        </w:rPr>
        <w:t xml:space="preserve">Анализ исполнения муниципальных программ показал уровень освоения средств в рамках программных мероприятий по отношению к уточненным плановым показателям </w:t>
      </w:r>
      <w:r w:rsidR="00D670B4" w:rsidRPr="006E453C">
        <w:rPr>
          <w:rFonts w:ascii="Times New Roman" w:eastAsia="Calibri" w:hAnsi="Times New Roman" w:cs="Times New Roman"/>
          <w:sz w:val="28"/>
          <w:szCs w:val="28"/>
        </w:rPr>
        <w:t>202</w:t>
      </w:r>
      <w:r w:rsidR="006E453C" w:rsidRPr="006E453C">
        <w:rPr>
          <w:rFonts w:ascii="Times New Roman" w:eastAsia="Calibri" w:hAnsi="Times New Roman" w:cs="Times New Roman"/>
          <w:sz w:val="28"/>
          <w:szCs w:val="28"/>
        </w:rPr>
        <w:t>5</w:t>
      </w:r>
      <w:r w:rsidRPr="006E453C">
        <w:rPr>
          <w:rFonts w:ascii="Times New Roman" w:eastAsia="Calibri" w:hAnsi="Times New Roman" w:cs="Times New Roman"/>
          <w:sz w:val="28"/>
          <w:szCs w:val="28"/>
        </w:rPr>
        <w:t xml:space="preserve"> года:</w:t>
      </w:r>
    </w:p>
    <w:p w:rsidR="00BD490E" w:rsidRPr="00AF6FEA" w:rsidRDefault="00BD490E" w:rsidP="00085E35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CA2">
        <w:rPr>
          <w:rFonts w:ascii="Times New Roman" w:eastAsia="Calibri" w:hAnsi="Times New Roman" w:cs="Times New Roman"/>
          <w:sz w:val="28"/>
          <w:szCs w:val="28"/>
        </w:rPr>
        <w:t xml:space="preserve">Средства по </w:t>
      </w:r>
      <w:r w:rsidR="00F94CA2" w:rsidRPr="00F94CA2">
        <w:rPr>
          <w:rFonts w:ascii="Times New Roman" w:eastAsia="Calibri" w:hAnsi="Times New Roman" w:cs="Times New Roman"/>
          <w:sz w:val="28"/>
          <w:szCs w:val="28"/>
        </w:rPr>
        <w:t>6</w:t>
      </w:r>
      <w:r w:rsidRPr="00F94CA2">
        <w:rPr>
          <w:rFonts w:ascii="Times New Roman" w:eastAsia="Calibri" w:hAnsi="Times New Roman" w:cs="Times New Roman"/>
          <w:sz w:val="28"/>
          <w:szCs w:val="28"/>
        </w:rPr>
        <w:t xml:space="preserve"> муниципальным программам за </w:t>
      </w:r>
      <w:r w:rsidR="00B936F6" w:rsidRPr="00F94CA2">
        <w:rPr>
          <w:rFonts w:ascii="Times New Roman" w:eastAsia="Calibri" w:hAnsi="Times New Roman" w:cs="Times New Roman"/>
          <w:sz w:val="28"/>
          <w:szCs w:val="28"/>
        </w:rPr>
        <w:t>полугодие</w:t>
      </w:r>
      <w:r w:rsidR="00D92BA9" w:rsidRPr="00F94C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70B4" w:rsidRPr="00F94CA2">
        <w:rPr>
          <w:rFonts w:ascii="Times New Roman" w:eastAsia="Calibri" w:hAnsi="Times New Roman" w:cs="Times New Roman"/>
          <w:sz w:val="28"/>
          <w:szCs w:val="28"/>
        </w:rPr>
        <w:t>202</w:t>
      </w:r>
      <w:r w:rsidR="00AF6FEA" w:rsidRPr="00F94CA2">
        <w:rPr>
          <w:rFonts w:ascii="Times New Roman" w:eastAsia="Calibri" w:hAnsi="Times New Roman" w:cs="Times New Roman"/>
          <w:sz w:val="28"/>
          <w:szCs w:val="28"/>
        </w:rPr>
        <w:t>5</w:t>
      </w:r>
      <w:r w:rsidR="00D92BA9" w:rsidRPr="00F94CA2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635DF1" w:rsidRPr="00F94CA2">
        <w:rPr>
          <w:rFonts w:ascii="Times New Roman" w:eastAsia="Calibri" w:hAnsi="Times New Roman" w:cs="Times New Roman"/>
          <w:sz w:val="28"/>
          <w:szCs w:val="28"/>
        </w:rPr>
        <w:t>а</w:t>
      </w:r>
      <w:r w:rsidRPr="00F94CA2">
        <w:rPr>
          <w:rFonts w:ascii="Times New Roman" w:eastAsia="Calibri" w:hAnsi="Times New Roman" w:cs="Times New Roman"/>
          <w:sz w:val="28"/>
          <w:szCs w:val="28"/>
        </w:rPr>
        <w:t xml:space="preserve"> освоены </w:t>
      </w:r>
      <w:r w:rsidR="00064AF2" w:rsidRPr="00F94CA2">
        <w:rPr>
          <w:rFonts w:ascii="Times New Roman" w:eastAsia="Calibri" w:hAnsi="Times New Roman" w:cs="Times New Roman"/>
          <w:sz w:val="28"/>
          <w:szCs w:val="28"/>
        </w:rPr>
        <w:t xml:space="preserve">в объеме </w:t>
      </w:r>
      <w:r w:rsidR="00AF6FEA" w:rsidRPr="00F94CA2">
        <w:rPr>
          <w:rFonts w:ascii="Times New Roman" w:eastAsia="Calibri" w:hAnsi="Times New Roman" w:cs="Times New Roman"/>
          <w:i/>
          <w:sz w:val="28"/>
          <w:szCs w:val="28"/>
        </w:rPr>
        <w:t xml:space="preserve">от </w:t>
      </w:r>
      <w:r w:rsidR="00DA0440" w:rsidRPr="00F94CA2">
        <w:rPr>
          <w:rFonts w:ascii="Times New Roman" w:eastAsia="Calibri" w:hAnsi="Times New Roman" w:cs="Times New Roman"/>
          <w:i/>
          <w:sz w:val="28"/>
          <w:szCs w:val="28"/>
        </w:rPr>
        <w:t>45</w:t>
      </w:r>
      <w:r w:rsidR="00AF6FEA" w:rsidRPr="00F94CA2">
        <w:rPr>
          <w:rFonts w:ascii="Times New Roman" w:eastAsia="Calibri" w:hAnsi="Times New Roman" w:cs="Times New Roman"/>
          <w:i/>
          <w:sz w:val="28"/>
          <w:szCs w:val="28"/>
        </w:rPr>
        <w:t xml:space="preserve">,0 % до </w:t>
      </w:r>
      <w:r w:rsidR="00DA0440" w:rsidRPr="00F94CA2">
        <w:rPr>
          <w:rFonts w:ascii="Times New Roman" w:eastAsia="Calibri" w:hAnsi="Times New Roman" w:cs="Times New Roman"/>
          <w:i/>
          <w:sz w:val="28"/>
          <w:szCs w:val="28"/>
        </w:rPr>
        <w:t>65</w:t>
      </w:r>
      <w:r w:rsidR="00AF6FEA" w:rsidRPr="00F94CA2">
        <w:rPr>
          <w:rFonts w:ascii="Times New Roman" w:eastAsia="Calibri" w:hAnsi="Times New Roman" w:cs="Times New Roman"/>
          <w:i/>
          <w:sz w:val="28"/>
          <w:szCs w:val="28"/>
        </w:rPr>
        <w:t>,0 %</w:t>
      </w:r>
      <w:r w:rsidR="00064AF2" w:rsidRPr="00F94CA2">
        <w:rPr>
          <w:rFonts w:ascii="Times New Roman" w:eastAsia="Calibri" w:hAnsi="Times New Roman" w:cs="Times New Roman"/>
          <w:sz w:val="28"/>
          <w:szCs w:val="28"/>
        </w:rPr>
        <w:t>,</w:t>
      </w:r>
      <w:r w:rsidRPr="00F94CA2">
        <w:rPr>
          <w:rFonts w:ascii="Times New Roman" w:eastAsia="Calibri" w:hAnsi="Times New Roman" w:cs="Times New Roman"/>
          <w:sz w:val="28"/>
          <w:szCs w:val="28"/>
        </w:rPr>
        <w:t xml:space="preserve"> в том числе:</w:t>
      </w:r>
    </w:p>
    <w:p w:rsidR="00DA0440" w:rsidRPr="00DA0440" w:rsidRDefault="00DA0440" w:rsidP="00DA044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440">
        <w:rPr>
          <w:rFonts w:ascii="Times New Roman" w:eastAsia="Calibri" w:hAnsi="Times New Roman" w:cs="Times New Roman"/>
          <w:sz w:val="28"/>
          <w:szCs w:val="28"/>
        </w:rPr>
        <w:t xml:space="preserve">1) «Развитие цифрового общества Ханты-Мансийского района» </w:t>
      </w:r>
      <w:r w:rsidRPr="00DA0440">
        <w:rPr>
          <w:rFonts w:ascii="Times New Roman" w:eastAsia="Calibri" w:hAnsi="Times New Roman" w:cs="Times New Roman"/>
          <w:sz w:val="28"/>
          <w:szCs w:val="28"/>
        </w:rPr>
        <w:br/>
        <w:t>- 4 725,0 тыс. рублей или 63,8 % от уточненного годового назначения (7 411,7 тыс. рублей);</w:t>
      </w:r>
    </w:p>
    <w:p w:rsidR="00DA0440" w:rsidRPr="00DA0440" w:rsidRDefault="00DA0440" w:rsidP="00DA044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DA0440">
        <w:rPr>
          <w:rFonts w:ascii="Times New Roman" w:eastAsia="Calibri" w:hAnsi="Times New Roman" w:cs="Times New Roman"/>
          <w:sz w:val="28"/>
          <w:szCs w:val="28"/>
        </w:rPr>
        <w:t>) «Улучшение жилищных условий жителей Ханты-Мансийского района» - 83 126,9 тыс. рублей или 49,8 % от уточненного годового назначения (166 885,3 тыс. рублей);</w:t>
      </w:r>
    </w:p>
    <w:p w:rsidR="00DA0440" w:rsidRPr="00DA0440" w:rsidRDefault="00DA0440" w:rsidP="00DA044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DA0440">
        <w:rPr>
          <w:rFonts w:ascii="Times New Roman" w:eastAsia="Calibri" w:hAnsi="Times New Roman" w:cs="Times New Roman"/>
          <w:sz w:val="28"/>
          <w:szCs w:val="28"/>
        </w:rPr>
        <w:t>) «Создание условий для ответственного управления муниципальными финансами, повышения устойчивости местных бюджетов Ханты-Мансийского района» - 220 490,5 тыс. рублей или 49,0 % от уточненного годового назначения (449 752,5 тыс. рублей);</w:t>
      </w:r>
    </w:p>
    <w:p w:rsidR="00DA0440" w:rsidRPr="00E96651" w:rsidRDefault="00DA0440" w:rsidP="00DA044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6651">
        <w:rPr>
          <w:rFonts w:ascii="Times New Roman" w:eastAsia="Calibri" w:hAnsi="Times New Roman" w:cs="Times New Roman"/>
          <w:sz w:val="28"/>
          <w:szCs w:val="28"/>
        </w:rPr>
        <w:t xml:space="preserve">4) «Развитие образования в Ханты-Мансийском районе» - </w:t>
      </w:r>
      <w:r w:rsidR="00E96651" w:rsidRPr="00E96651">
        <w:rPr>
          <w:rFonts w:ascii="Times New Roman" w:eastAsia="Calibri" w:hAnsi="Times New Roman" w:cs="Times New Roman"/>
          <w:sz w:val="28"/>
          <w:szCs w:val="28"/>
        </w:rPr>
        <w:t>1 351 836,1</w:t>
      </w:r>
      <w:r w:rsidRPr="00E96651">
        <w:rPr>
          <w:rFonts w:ascii="Times New Roman" w:eastAsia="Calibri" w:hAnsi="Times New Roman" w:cs="Times New Roman"/>
          <w:sz w:val="28"/>
          <w:szCs w:val="28"/>
        </w:rPr>
        <w:t xml:space="preserve"> тыс. рублей или </w:t>
      </w:r>
      <w:r w:rsidR="00E96651" w:rsidRPr="00E96651">
        <w:rPr>
          <w:rFonts w:ascii="Times New Roman" w:eastAsia="Calibri" w:hAnsi="Times New Roman" w:cs="Times New Roman"/>
          <w:sz w:val="28"/>
          <w:szCs w:val="28"/>
        </w:rPr>
        <w:t>47,8</w:t>
      </w:r>
      <w:r w:rsidRPr="00E96651">
        <w:rPr>
          <w:rFonts w:ascii="Times New Roman" w:eastAsia="Calibri" w:hAnsi="Times New Roman" w:cs="Times New Roman"/>
          <w:sz w:val="28"/>
          <w:szCs w:val="28"/>
        </w:rPr>
        <w:t xml:space="preserve"> % от уточненного годового назначения (</w:t>
      </w:r>
      <w:r w:rsidR="00E96651" w:rsidRPr="00E96651">
        <w:rPr>
          <w:rFonts w:ascii="Times New Roman" w:eastAsia="Calibri" w:hAnsi="Times New Roman" w:cs="Times New Roman"/>
          <w:sz w:val="28"/>
          <w:szCs w:val="28"/>
        </w:rPr>
        <w:t>2 826 686,1</w:t>
      </w:r>
      <w:r w:rsidRPr="00E96651">
        <w:rPr>
          <w:rFonts w:ascii="Times New Roman" w:eastAsia="Calibri" w:hAnsi="Times New Roman" w:cs="Times New Roman"/>
          <w:sz w:val="28"/>
          <w:szCs w:val="28"/>
        </w:rPr>
        <w:t xml:space="preserve"> тыс. рублей);</w:t>
      </w:r>
    </w:p>
    <w:p w:rsidR="00F94CA2" w:rsidRPr="00F94CA2" w:rsidRDefault="00F94CA2" w:rsidP="00F94CA2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CA2">
        <w:rPr>
          <w:rFonts w:ascii="Times New Roman" w:eastAsia="Calibri" w:hAnsi="Times New Roman" w:cs="Times New Roman"/>
          <w:sz w:val="28"/>
          <w:szCs w:val="28"/>
        </w:rPr>
        <w:t>5) «Развитие спорта и туризма на территории Ханты-Мансийского района» - 81 576,7 тыс. рублей или 47,6 % от уточненного годового назначения (171 414,6 тыс. рублей);</w:t>
      </w:r>
    </w:p>
    <w:p w:rsidR="00F94CA2" w:rsidRPr="00F94CA2" w:rsidRDefault="00F94CA2" w:rsidP="00F94CA2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CA2">
        <w:rPr>
          <w:rFonts w:ascii="Times New Roman" w:eastAsia="Calibri" w:hAnsi="Times New Roman" w:cs="Times New Roman"/>
          <w:sz w:val="28"/>
          <w:szCs w:val="28"/>
        </w:rPr>
        <w:t xml:space="preserve">6) «Повышение эффективности муниципального управления </w:t>
      </w:r>
      <w:r w:rsidRPr="00F94CA2">
        <w:rPr>
          <w:rFonts w:ascii="Times New Roman" w:eastAsia="Calibri" w:hAnsi="Times New Roman" w:cs="Times New Roman"/>
          <w:sz w:val="28"/>
          <w:szCs w:val="28"/>
        </w:rPr>
        <w:br/>
        <w:t xml:space="preserve">Ханты-Мансийского района» - 200 733,0 тыс. рублей или 46,6 % </w:t>
      </w:r>
      <w:r w:rsidRPr="00F94CA2">
        <w:rPr>
          <w:rFonts w:ascii="Times New Roman" w:eastAsia="Calibri" w:hAnsi="Times New Roman" w:cs="Times New Roman"/>
          <w:sz w:val="28"/>
          <w:szCs w:val="28"/>
        </w:rPr>
        <w:br/>
        <w:t>от уточненного годового назначения (430 656,7 тыс. рублей)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F94CA2" w:rsidRPr="00F94CA2" w:rsidRDefault="00F94CA2" w:rsidP="00F94CA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6284">
        <w:rPr>
          <w:rFonts w:ascii="Times New Roman" w:eastAsia="Calibri" w:hAnsi="Times New Roman" w:cs="Times New Roman"/>
          <w:sz w:val="28"/>
          <w:szCs w:val="28"/>
        </w:rPr>
        <w:t xml:space="preserve">Средства по 9 муниципальным программам за полугодие 2025 года освоены </w:t>
      </w:r>
      <w:r w:rsidRPr="00DE6284">
        <w:rPr>
          <w:rFonts w:ascii="Times New Roman" w:eastAsia="Calibri" w:hAnsi="Times New Roman" w:cs="Times New Roman"/>
          <w:i/>
          <w:sz w:val="28"/>
          <w:szCs w:val="28"/>
        </w:rPr>
        <w:t>в объеме от 30,0 % до 45</w:t>
      </w:r>
      <w:r w:rsidRPr="00F94CA2">
        <w:rPr>
          <w:rFonts w:ascii="Times New Roman" w:eastAsia="Calibri" w:hAnsi="Times New Roman" w:cs="Times New Roman"/>
          <w:i/>
          <w:sz w:val="28"/>
          <w:szCs w:val="28"/>
        </w:rPr>
        <w:t>,0 %</w:t>
      </w:r>
      <w:r w:rsidRPr="00F94CA2">
        <w:rPr>
          <w:rFonts w:ascii="Times New Roman" w:eastAsia="Calibri" w:hAnsi="Times New Roman" w:cs="Times New Roman"/>
          <w:sz w:val="28"/>
          <w:szCs w:val="28"/>
        </w:rPr>
        <w:t>, в том числе:</w:t>
      </w:r>
    </w:p>
    <w:p w:rsidR="002C0C98" w:rsidRPr="002C0C98" w:rsidRDefault="002C0C98" w:rsidP="00F1683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C98">
        <w:rPr>
          <w:rFonts w:ascii="Times New Roman" w:eastAsia="Calibri" w:hAnsi="Times New Roman" w:cs="Times New Roman"/>
          <w:sz w:val="28"/>
          <w:szCs w:val="28"/>
        </w:rPr>
        <w:t>1) «</w:t>
      </w:r>
      <w:r w:rsidR="00F16835" w:rsidRPr="00F16835">
        <w:rPr>
          <w:rFonts w:ascii="Times New Roman" w:eastAsia="Calibri" w:hAnsi="Times New Roman" w:cs="Times New Roman"/>
          <w:sz w:val="28"/>
          <w:szCs w:val="28"/>
        </w:rPr>
        <w:t>Профилактика терроризма</w:t>
      </w:r>
      <w:r w:rsidR="00F168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16835" w:rsidRPr="00F16835">
        <w:rPr>
          <w:rFonts w:ascii="Times New Roman" w:eastAsia="Calibri" w:hAnsi="Times New Roman" w:cs="Times New Roman"/>
          <w:sz w:val="28"/>
          <w:szCs w:val="28"/>
        </w:rPr>
        <w:t>и правонарушений в сфере</w:t>
      </w:r>
      <w:r w:rsidR="00F168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16835" w:rsidRPr="00F16835">
        <w:rPr>
          <w:rFonts w:ascii="Times New Roman" w:eastAsia="Calibri" w:hAnsi="Times New Roman" w:cs="Times New Roman"/>
          <w:sz w:val="28"/>
          <w:szCs w:val="28"/>
        </w:rPr>
        <w:t>обеспечения общественной</w:t>
      </w:r>
      <w:r w:rsidR="00F168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16835" w:rsidRPr="00F16835">
        <w:rPr>
          <w:rFonts w:ascii="Times New Roman" w:eastAsia="Calibri" w:hAnsi="Times New Roman" w:cs="Times New Roman"/>
          <w:sz w:val="28"/>
          <w:szCs w:val="28"/>
        </w:rPr>
        <w:t>безопасности</w:t>
      </w:r>
      <w:r w:rsidR="00F168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16835" w:rsidRPr="00F16835">
        <w:rPr>
          <w:rFonts w:ascii="Times New Roman" w:eastAsia="Calibri" w:hAnsi="Times New Roman" w:cs="Times New Roman"/>
          <w:sz w:val="28"/>
          <w:szCs w:val="28"/>
        </w:rPr>
        <w:t>в Ханты-Мансийском районе</w:t>
      </w:r>
      <w:r w:rsidRPr="002C0C98">
        <w:rPr>
          <w:rFonts w:ascii="Times New Roman" w:eastAsia="Calibri" w:hAnsi="Times New Roman" w:cs="Times New Roman"/>
          <w:sz w:val="28"/>
          <w:szCs w:val="28"/>
        </w:rPr>
        <w:t>» - 1 840,5 тыс. рублей или 42,4 % от уточненного годового назначения (4 338,6 тыс. рублей);</w:t>
      </w:r>
    </w:p>
    <w:p w:rsidR="00F3459C" w:rsidRPr="00F3459C" w:rsidRDefault="00F3459C" w:rsidP="00F345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459C">
        <w:rPr>
          <w:rFonts w:ascii="Times New Roman" w:eastAsia="Calibri" w:hAnsi="Times New Roman" w:cs="Times New Roman"/>
          <w:sz w:val="28"/>
          <w:szCs w:val="28"/>
        </w:rPr>
        <w:t>2) «Содействие занятости населения Ханты-Мансийского района»</w:t>
      </w:r>
      <w:r w:rsidRPr="00F3459C">
        <w:rPr>
          <w:rFonts w:ascii="Times New Roman" w:eastAsia="Calibri" w:hAnsi="Times New Roman" w:cs="Times New Roman"/>
          <w:sz w:val="28"/>
          <w:szCs w:val="28"/>
        </w:rPr>
        <w:br/>
        <w:t xml:space="preserve"> - 28 407,4 тыс. рублей или 41,2 % от уточненного годового назначения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F3459C">
        <w:rPr>
          <w:rFonts w:ascii="Times New Roman" w:eastAsia="Calibri" w:hAnsi="Times New Roman" w:cs="Times New Roman"/>
          <w:sz w:val="28"/>
          <w:szCs w:val="28"/>
        </w:rPr>
        <w:t>(</w:t>
      </w:r>
      <w:proofErr w:type="gramEnd"/>
      <w:r w:rsidRPr="00F3459C">
        <w:rPr>
          <w:rFonts w:ascii="Times New Roman" w:eastAsia="Calibri" w:hAnsi="Times New Roman" w:cs="Times New Roman"/>
          <w:sz w:val="28"/>
          <w:szCs w:val="28"/>
        </w:rPr>
        <w:t>68 978,7 рублей);</w:t>
      </w:r>
    </w:p>
    <w:p w:rsidR="00533B8E" w:rsidRPr="00533B8E" w:rsidRDefault="00533B8E" w:rsidP="00533B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3B8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3) «Формирование и развитие муниципального имущества </w:t>
      </w:r>
      <w:r w:rsidRPr="00533B8E">
        <w:rPr>
          <w:rFonts w:ascii="Times New Roman" w:eastAsia="Calibri" w:hAnsi="Times New Roman" w:cs="Times New Roman"/>
          <w:sz w:val="28"/>
          <w:szCs w:val="28"/>
        </w:rPr>
        <w:br/>
        <w:t>Ханты-Мансийского района» - 23 705,8 тыс. рублей или 40,2 % от уточненного годового назначения (58 963,1 тыс. рублей);</w:t>
      </w:r>
    </w:p>
    <w:p w:rsidR="00533B8E" w:rsidRPr="00533B8E" w:rsidRDefault="00533B8E" w:rsidP="00533B8E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3B8E">
        <w:rPr>
          <w:rFonts w:ascii="Times New Roman" w:eastAsia="Calibri" w:hAnsi="Times New Roman" w:cs="Times New Roman"/>
          <w:sz w:val="28"/>
          <w:szCs w:val="28"/>
        </w:rPr>
        <w:t xml:space="preserve">4) «Развитие и модернизация жилищно-коммунального комплекса </w:t>
      </w:r>
      <w:r w:rsidRPr="00533B8E">
        <w:rPr>
          <w:rFonts w:ascii="Times New Roman" w:eastAsia="Calibri" w:hAnsi="Times New Roman" w:cs="Times New Roman"/>
          <w:sz w:val="28"/>
          <w:szCs w:val="28"/>
        </w:rPr>
        <w:br/>
        <w:t xml:space="preserve">и повышение энергетической эффективности Ханты-Мансийского района» </w:t>
      </w:r>
      <w:r w:rsidRPr="00533B8E">
        <w:rPr>
          <w:rFonts w:ascii="Times New Roman" w:eastAsia="Calibri" w:hAnsi="Times New Roman" w:cs="Times New Roman"/>
          <w:sz w:val="28"/>
          <w:szCs w:val="28"/>
        </w:rPr>
        <w:br/>
        <w:t xml:space="preserve">- 425 089,8 тыс. рублей или 39,0 % от уточненного годового назначения                        </w:t>
      </w:r>
      <w:proofErr w:type="gramStart"/>
      <w:r w:rsidRPr="00533B8E">
        <w:rPr>
          <w:rFonts w:ascii="Times New Roman" w:eastAsia="Calibri" w:hAnsi="Times New Roman" w:cs="Times New Roman"/>
          <w:sz w:val="28"/>
          <w:szCs w:val="28"/>
        </w:rPr>
        <w:t xml:space="preserve">   (</w:t>
      </w:r>
      <w:proofErr w:type="gramEnd"/>
      <w:r w:rsidRPr="00533B8E">
        <w:rPr>
          <w:rFonts w:ascii="Times New Roman" w:eastAsia="Calibri" w:hAnsi="Times New Roman" w:cs="Times New Roman"/>
          <w:sz w:val="28"/>
          <w:szCs w:val="28"/>
        </w:rPr>
        <w:t>1 089 218,8 тыс. рублей);</w:t>
      </w:r>
    </w:p>
    <w:p w:rsidR="00533B8E" w:rsidRPr="00533B8E" w:rsidRDefault="00533B8E" w:rsidP="00F1683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3B8E">
        <w:rPr>
          <w:rFonts w:ascii="Times New Roman" w:eastAsia="Calibri" w:hAnsi="Times New Roman" w:cs="Times New Roman"/>
          <w:sz w:val="28"/>
          <w:szCs w:val="28"/>
        </w:rPr>
        <w:t>5) «</w:t>
      </w:r>
      <w:r w:rsidR="00F16835" w:rsidRPr="00F16835">
        <w:rPr>
          <w:rFonts w:ascii="Times New Roman" w:eastAsia="Calibri" w:hAnsi="Times New Roman" w:cs="Times New Roman"/>
          <w:sz w:val="28"/>
          <w:szCs w:val="28"/>
        </w:rPr>
        <w:t>Укрепление</w:t>
      </w:r>
      <w:r w:rsidR="00F168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16835" w:rsidRPr="00F16835">
        <w:rPr>
          <w:rFonts w:ascii="Times New Roman" w:eastAsia="Calibri" w:hAnsi="Times New Roman" w:cs="Times New Roman"/>
          <w:sz w:val="28"/>
          <w:szCs w:val="28"/>
        </w:rPr>
        <w:t>межнационального и</w:t>
      </w:r>
      <w:r w:rsidR="00F168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16835" w:rsidRPr="00F16835">
        <w:rPr>
          <w:rFonts w:ascii="Times New Roman" w:eastAsia="Calibri" w:hAnsi="Times New Roman" w:cs="Times New Roman"/>
          <w:sz w:val="28"/>
          <w:szCs w:val="28"/>
        </w:rPr>
        <w:t>межконфессионального</w:t>
      </w:r>
      <w:r w:rsidR="00F168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16835" w:rsidRPr="00F16835">
        <w:rPr>
          <w:rFonts w:ascii="Times New Roman" w:eastAsia="Calibri" w:hAnsi="Times New Roman" w:cs="Times New Roman"/>
          <w:sz w:val="28"/>
          <w:szCs w:val="28"/>
        </w:rPr>
        <w:t>согласия, поддержка и</w:t>
      </w:r>
      <w:r w:rsidR="00F168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16835" w:rsidRPr="00F16835">
        <w:rPr>
          <w:rFonts w:ascii="Times New Roman" w:eastAsia="Calibri" w:hAnsi="Times New Roman" w:cs="Times New Roman"/>
          <w:sz w:val="28"/>
          <w:szCs w:val="28"/>
        </w:rPr>
        <w:t>развитие языков и культуры</w:t>
      </w:r>
      <w:r w:rsidR="00F168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16835" w:rsidRPr="00F16835">
        <w:rPr>
          <w:rFonts w:ascii="Times New Roman" w:eastAsia="Calibri" w:hAnsi="Times New Roman" w:cs="Times New Roman"/>
          <w:sz w:val="28"/>
          <w:szCs w:val="28"/>
        </w:rPr>
        <w:t>народов Российской</w:t>
      </w:r>
      <w:r w:rsidR="00F168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16835" w:rsidRPr="00F16835">
        <w:rPr>
          <w:rFonts w:ascii="Times New Roman" w:eastAsia="Calibri" w:hAnsi="Times New Roman" w:cs="Times New Roman"/>
          <w:sz w:val="28"/>
          <w:szCs w:val="28"/>
        </w:rPr>
        <w:t>Федерации, проживающих</w:t>
      </w:r>
      <w:r w:rsidR="00F168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16835" w:rsidRPr="00F16835">
        <w:rPr>
          <w:rFonts w:ascii="Times New Roman" w:eastAsia="Calibri" w:hAnsi="Times New Roman" w:cs="Times New Roman"/>
          <w:sz w:val="28"/>
          <w:szCs w:val="28"/>
        </w:rPr>
        <w:t>на территории</w:t>
      </w:r>
      <w:r w:rsidR="00F168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16835" w:rsidRPr="00F16835">
        <w:rPr>
          <w:rFonts w:ascii="Times New Roman" w:eastAsia="Calibri" w:hAnsi="Times New Roman" w:cs="Times New Roman"/>
          <w:sz w:val="28"/>
          <w:szCs w:val="28"/>
        </w:rPr>
        <w:t>Ханты-Мансийского</w:t>
      </w:r>
      <w:r w:rsidR="00F168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16835" w:rsidRPr="00F16835">
        <w:rPr>
          <w:rFonts w:ascii="Times New Roman" w:eastAsia="Calibri" w:hAnsi="Times New Roman" w:cs="Times New Roman"/>
          <w:sz w:val="28"/>
          <w:szCs w:val="28"/>
        </w:rPr>
        <w:t>муниципального района</w:t>
      </w:r>
      <w:r w:rsidR="00F168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16835" w:rsidRPr="00F16835">
        <w:rPr>
          <w:rFonts w:ascii="Times New Roman" w:eastAsia="Calibri" w:hAnsi="Times New Roman" w:cs="Times New Roman"/>
          <w:sz w:val="28"/>
          <w:szCs w:val="28"/>
        </w:rPr>
        <w:t>Ханты-Мансийского</w:t>
      </w:r>
      <w:r w:rsidR="00F168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16835" w:rsidRPr="00F16835">
        <w:rPr>
          <w:rFonts w:ascii="Times New Roman" w:eastAsia="Calibri" w:hAnsi="Times New Roman" w:cs="Times New Roman"/>
          <w:sz w:val="28"/>
          <w:szCs w:val="28"/>
        </w:rPr>
        <w:t>автономного округа – Югры,</w:t>
      </w:r>
      <w:r w:rsidR="00F168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16835" w:rsidRPr="00F16835">
        <w:rPr>
          <w:rFonts w:ascii="Times New Roman" w:eastAsia="Calibri" w:hAnsi="Times New Roman" w:cs="Times New Roman"/>
          <w:sz w:val="28"/>
          <w:szCs w:val="28"/>
        </w:rPr>
        <w:t xml:space="preserve">обеспечение социальной </w:t>
      </w:r>
      <w:r w:rsidR="00F16835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="00F16835" w:rsidRPr="00F16835">
        <w:rPr>
          <w:rFonts w:ascii="Times New Roman" w:eastAsia="Calibri" w:hAnsi="Times New Roman" w:cs="Times New Roman"/>
          <w:sz w:val="28"/>
          <w:szCs w:val="28"/>
        </w:rPr>
        <w:t>и</w:t>
      </w:r>
      <w:r w:rsidR="00F168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16835" w:rsidRPr="00F16835">
        <w:rPr>
          <w:rFonts w:ascii="Times New Roman" w:eastAsia="Calibri" w:hAnsi="Times New Roman" w:cs="Times New Roman"/>
          <w:sz w:val="28"/>
          <w:szCs w:val="28"/>
        </w:rPr>
        <w:t>культурной адаптации</w:t>
      </w:r>
      <w:r w:rsidR="00F168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16835" w:rsidRPr="00F16835">
        <w:rPr>
          <w:rFonts w:ascii="Times New Roman" w:eastAsia="Calibri" w:hAnsi="Times New Roman" w:cs="Times New Roman"/>
          <w:sz w:val="28"/>
          <w:szCs w:val="28"/>
        </w:rPr>
        <w:t>мигрантов, профилактика</w:t>
      </w:r>
      <w:r w:rsidR="00F168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16835" w:rsidRPr="00F16835">
        <w:rPr>
          <w:rFonts w:ascii="Times New Roman" w:eastAsia="Calibri" w:hAnsi="Times New Roman" w:cs="Times New Roman"/>
          <w:sz w:val="28"/>
          <w:szCs w:val="28"/>
        </w:rPr>
        <w:t>межнациональных</w:t>
      </w:r>
      <w:r w:rsidR="00F168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16835" w:rsidRPr="00F16835">
        <w:rPr>
          <w:rFonts w:ascii="Times New Roman" w:eastAsia="Calibri" w:hAnsi="Times New Roman" w:cs="Times New Roman"/>
          <w:sz w:val="28"/>
          <w:szCs w:val="28"/>
        </w:rPr>
        <w:t>(межэтнических)</w:t>
      </w:r>
      <w:r w:rsidR="00F168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16835" w:rsidRPr="00F16835">
        <w:rPr>
          <w:rFonts w:ascii="Times New Roman" w:eastAsia="Calibri" w:hAnsi="Times New Roman" w:cs="Times New Roman"/>
          <w:sz w:val="28"/>
          <w:szCs w:val="28"/>
        </w:rPr>
        <w:t>конфликтов</w:t>
      </w:r>
      <w:r w:rsidR="00F16835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533B8E">
        <w:rPr>
          <w:rFonts w:ascii="Times New Roman" w:eastAsia="Calibri" w:hAnsi="Times New Roman" w:cs="Times New Roman"/>
          <w:sz w:val="28"/>
          <w:szCs w:val="28"/>
        </w:rPr>
        <w:t>- 564,9 тыс. рублей или 34,2 % от уточненного годового назначения (1 652,9 тыс. рублей);</w:t>
      </w:r>
    </w:p>
    <w:p w:rsidR="00533B8E" w:rsidRPr="00533B8E" w:rsidRDefault="00533B8E" w:rsidP="00533B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3B8E">
        <w:rPr>
          <w:rFonts w:ascii="Times New Roman" w:eastAsia="Calibri" w:hAnsi="Times New Roman" w:cs="Times New Roman"/>
          <w:sz w:val="28"/>
          <w:szCs w:val="28"/>
        </w:rPr>
        <w:t xml:space="preserve">6) «Развитие малого и среднего предпринимательства </w:t>
      </w:r>
      <w:r w:rsidRPr="00533B8E">
        <w:rPr>
          <w:rFonts w:ascii="Times New Roman" w:eastAsia="Calibri" w:hAnsi="Times New Roman" w:cs="Times New Roman"/>
          <w:sz w:val="28"/>
          <w:szCs w:val="28"/>
        </w:rPr>
        <w:br/>
        <w:t xml:space="preserve">на территории Ханты-Мансийского района» - 3 012,4 тыс. рублей или 34,1 % </w:t>
      </w:r>
      <w:r w:rsidRPr="00533B8E">
        <w:rPr>
          <w:rFonts w:ascii="Times New Roman" w:eastAsia="Calibri" w:hAnsi="Times New Roman" w:cs="Times New Roman"/>
          <w:sz w:val="28"/>
          <w:szCs w:val="28"/>
        </w:rPr>
        <w:br/>
        <w:t>от уточненного годового назначения (8 823,4 тыс. рублей);</w:t>
      </w:r>
    </w:p>
    <w:p w:rsidR="00533B8E" w:rsidRDefault="00533B8E" w:rsidP="00533B8E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3B8E">
        <w:rPr>
          <w:rFonts w:ascii="Times New Roman" w:eastAsia="Calibri" w:hAnsi="Times New Roman" w:cs="Times New Roman"/>
          <w:sz w:val="28"/>
          <w:szCs w:val="28"/>
        </w:rPr>
        <w:t xml:space="preserve">7) «Безопасность жизнедеятельности в Ханты-Мансийском районе» </w:t>
      </w:r>
      <w:r w:rsidRPr="00533B8E">
        <w:rPr>
          <w:rFonts w:ascii="Times New Roman" w:eastAsia="Calibri" w:hAnsi="Times New Roman" w:cs="Times New Roman"/>
          <w:sz w:val="28"/>
          <w:szCs w:val="28"/>
        </w:rPr>
        <w:br/>
        <w:t xml:space="preserve">- 35 849,4 тыс. рублей или 31,9 % от уточненного годового назначения                    </w:t>
      </w:r>
      <w:proofErr w:type="gramStart"/>
      <w:r w:rsidRPr="00533B8E">
        <w:rPr>
          <w:rFonts w:ascii="Times New Roman" w:eastAsia="Calibri" w:hAnsi="Times New Roman" w:cs="Times New Roman"/>
          <w:sz w:val="28"/>
          <w:szCs w:val="28"/>
        </w:rPr>
        <w:t xml:space="preserve">   (</w:t>
      </w:r>
      <w:proofErr w:type="gramEnd"/>
      <w:r w:rsidRPr="00533B8E">
        <w:rPr>
          <w:rFonts w:ascii="Times New Roman" w:eastAsia="Calibri" w:hAnsi="Times New Roman" w:cs="Times New Roman"/>
          <w:sz w:val="28"/>
          <w:szCs w:val="28"/>
        </w:rPr>
        <w:t>112 293,1 тыс. рублей);</w:t>
      </w:r>
    </w:p>
    <w:p w:rsidR="00DE6284" w:rsidRPr="00DE6284" w:rsidRDefault="00DE6284" w:rsidP="00DE6284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6284">
        <w:rPr>
          <w:rFonts w:ascii="Times New Roman" w:eastAsia="Calibri" w:hAnsi="Times New Roman" w:cs="Times New Roman"/>
          <w:sz w:val="28"/>
          <w:szCs w:val="28"/>
        </w:rPr>
        <w:t xml:space="preserve">8) «Устойчивое развитие коренных малочисленных народов Севера </w:t>
      </w:r>
      <w:r w:rsidRPr="00DE6284">
        <w:rPr>
          <w:rFonts w:ascii="Times New Roman" w:eastAsia="Calibri" w:hAnsi="Times New Roman" w:cs="Times New Roman"/>
          <w:sz w:val="28"/>
          <w:szCs w:val="28"/>
        </w:rPr>
        <w:br/>
        <w:t xml:space="preserve">на территории Ханты-Мансийского района» - 2 062,4 тыс. рублей или 30,8 % </w:t>
      </w:r>
      <w:r w:rsidRPr="00DE6284">
        <w:rPr>
          <w:rFonts w:ascii="Times New Roman" w:eastAsia="Calibri" w:hAnsi="Times New Roman" w:cs="Times New Roman"/>
          <w:sz w:val="28"/>
          <w:szCs w:val="28"/>
        </w:rPr>
        <w:br/>
        <w:t>от уточненного годового назначения (6 689,0 тыс. рублей);</w:t>
      </w:r>
    </w:p>
    <w:p w:rsidR="00533B8E" w:rsidRPr="00533B8E" w:rsidRDefault="00DE6284" w:rsidP="00533B8E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6284">
        <w:rPr>
          <w:rFonts w:ascii="Times New Roman" w:eastAsia="Calibri" w:hAnsi="Times New Roman" w:cs="Times New Roman"/>
          <w:sz w:val="28"/>
          <w:szCs w:val="28"/>
        </w:rPr>
        <w:t>9</w:t>
      </w:r>
      <w:r w:rsidR="00533B8E" w:rsidRPr="00DE6284">
        <w:rPr>
          <w:rFonts w:ascii="Times New Roman" w:eastAsia="Calibri" w:hAnsi="Times New Roman" w:cs="Times New Roman"/>
          <w:sz w:val="28"/>
          <w:szCs w:val="28"/>
        </w:rPr>
        <w:t>) «Развитие гражданского общества Ханты-Мансийского</w:t>
      </w:r>
      <w:r w:rsidR="00533B8E" w:rsidRPr="00533B8E">
        <w:rPr>
          <w:rFonts w:ascii="Times New Roman" w:eastAsia="Calibri" w:hAnsi="Times New Roman" w:cs="Times New Roman"/>
          <w:sz w:val="28"/>
          <w:szCs w:val="28"/>
        </w:rPr>
        <w:t xml:space="preserve"> район» </w:t>
      </w:r>
      <w:r w:rsidR="00533B8E" w:rsidRPr="00533B8E">
        <w:rPr>
          <w:rFonts w:ascii="Times New Roman" w:eastAsia="Calibri" w:hAnsi="Times New Roman" w:cs="Times New Roman"/>
          <w:sz w:val="28"/>
          <w:szCs w:val="28"/>
        </w:rPr>
        <w:br/>
        <w:t xml:space="preserve">-14 286,3 тыс. рублей или 30,5 % от уточненного годового назначения                        </w:t>
      </w:r>
      <w:proofErr w:type="gramStart"/>
      <w:r w:rsidR="00533B8E" w:rsidRPr="00533B8E">
        <w:rPr>
          <w:rFonts w:ascii="Times New Roman" w:eastAsia="Calibri" w:hAnsi="Times New Roman" w:cs="Times New Roman"/>
          <w:sz w:val="28"/>
          <w:szCs w:val="28"/>
        </w:rPr>
        <w:t xml:space="preserve">   (</w:t>
      </w:r>
      <w:proofErr w:type="gramEnd"/>
      <w:r w:rsidR="00533B8E" w:rsidRPr="00533B8E">
        <w:rPr>
          <w:rFonts w:ascii="Times New Roman" w:eastAsia="Calibri" w:hAnsi="Times New Roman" w:cs="Times New Roman"/>
          <w:sz w:val="28"/>
          <w:szCs w:val="28"/>
        </w:rPr>
        <w:t>46 841,1 рублей).</w:t>
      </w:r>
    </w:p>
    <w:p w:rsidR="00533B8E" w:rsidRPr="00DE6284" w:rsidRDefault="00533B8E" w:rsidP="00533B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E628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 результатом </w:t>
      </w:r>
      <w:r w:rsidRPr="00DE6284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от </w:t>
      </w:r>
      <w:r w:rsidR="00DE6284" w:rsidRPr="00DE6284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10,0</w:t>
      </w:r>
      <w:r w:rsidRPr="00DE6284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 % до </w:t>
      </w:r>
      <w:r w:rsidR="00DE6284" w:rsidRPr="00DE6284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30,0</w:t>
      </w:r>
      <w:r w:rsidRPr="00DE6284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 %</w:t>
      </w:r>
      <w:r w:rsidRPr="00DE628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к годовым значениям в полугодии 202</w:t>
      </w:r>
      <w:r w:rsidR="00DE6284" w:rsidRPr="00DE628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</w:t>
      </w:r>
      <w:r w:rsidRPr="00DE628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года отмечается исполнение по </w:t>
      </w:r>
      <w:r w:rsidR="00DE6284" w:rsidRPr="00DE628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</w:t>
      </w:r>
      <w:r w:rsidRPr="00DE628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муниципальным программам:</w:t>
      </w:r>
    </w:p>
    <w:p w:rsidR="00DE6284" w:rsidRPr="00DE6284" w:rsidRDefault="00DE6284" w:rsidP="00DE6284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6284">
        <w:rPr>
          <w:rFonts w:ascii="Times New Roman" w:eastAsia="Calibri" w:hAnsi="Times New Roman" w:cs="Times New Roman"/>
          <w:sz w:val="28"/>
          <w:szCs w:val="28"/>
        </w:rPr>
        <w:t>1) «Развитие агропромышленного комплекса Ханты-Мансийского района» - 44 313,7 тыс. рублей или 29,8 % от уточненного годового назначения (148 635,9 тыс. рублей);</w:t>
      </w:r>
    </w:p>
    <w:p w:rsidR="00DE6284" w:rsidRPr="00DE6284" w:rsidRDefault="00DE6284" w:rsidP="00DE628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6284">
        <w:rPr>
          <w:rFonts w:ascii="Times New Roman" w:eastAsia="Calibri" w:hAnsi="Times New Roman" w:cs="Times New Roman"/>
          <w:sz w:val="28"/>
          <w:szCs w:val="28"/>
        </w:rPr>
        <w:t>2) «Культура Ханты-Мансийского района» - 104 540,2 тыс. рублей                       или 21,6 % от уточненного годового назначения (483 527,8 тыс. рублей);</w:t>
      </w:r>
    </w:p>
    <w:p w:rsidR="00DE6284" w:rsidRPr="00DE6284" w:rsidRDefault="00DE6284" w:rsidP="00DE6284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DE6284">
        <w:rPr>
          <w:rFonts w:ascii="Times New Roman" w:eastAsia="Calibri" w:hAnsi="Times New Roman" w:cs="Times New Roman"/>
          <w:sz w:val="28"/>
          <w:szCs w:val="28"/>
        </w:rPr>
        <w:t xml:space="preserve">) «Комплексное развитие транспортной системы на территории </w:t>
      </w:r>
      <w:r w:rsidRPr="00DE6284">
        <w:rPr>
          <w:rFonts w:ascii="Times New Roman" w:eastAsia="Calibri" w:hAnsi="Times New Roman" w:cs="Times New Roman"/>
          <w:sz w:val="28"/>
          <w:szCs w:val="28"/>
        </w:rPr>
        <w:br/>
        <w:t>Ханты-Мансийского района» - 26 356,4 тыс. рублей или 17,4 % от уточненного годового назначения (151 570,8 тыс. рублей);</w:t>
      </w:r>
    </w:p>
    <w:p w:rsidR="00DE6284" w:rsidRPr="00DE6284" w:rsidRDefault="00DE6284" w:rsidP="00F16835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6284">
        <w:rPr>
          <w:rFonts w:ascii="Times New Roman" w:eastAsia="Calibri" w:hAnsi="Times New Roman" w:cs="Times New Roman"/>
          <w:sz w:val="28"/>
          <w:szCs w:val="28"/>
        </w:rPr>
        <w:t>4) «</w:t>
      </w:r>
      <w:r w:rsidR="00F16835" w:rsidRPr="00F16835">
        <w:rPr>
          <w:rFonts w:ascii="Times New Roman" w:eastAsia="Calibri" w:hAnsi="Times New Roman" w:cs="Times New Roman"/>
          <w:sz w:val="28"/>
          <w:szCs w:val="28"/>
        </w:rPr>
        <w:t>Благоустройство и</w:t>
      </w:r>
      <w:r w:rsidR="00F168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16835" w:rsidRPr="00F16835">
        <w:rPr>
          <w:rFonts w:ascii="Times New Roman" w:eastAsia="Calibri" w:hAnsi="Times New Roman" w:cs="Times New Roman"/>
          <w:sz w:val="28"/>
          <w:szCs w:val="28"/>
        </w:rPr>
        <w:t>градостроительная</w:t>
      </w:r>
      <w:r w:rsidR="00F168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16835" w:rsidRPr="00F16835">
        <w:rPr>
          <w:rFonts w:ascii="Times New Roman" w:eastAsia="Calibri" w:hAnsi="Times New Roman" w:cs="Times New Roman"/>
          <w:sz w:val="28"/>
          <w:szCs w:val="28"/>
        </w:rPr>
        <w:t>деятельность</w:t>
      </w:r>
      <w:r w:rsidR="00F1683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</w:t>
      </w:r>
      <w:r w:rsidR="00F16835" w:rsidRPr="00F16835">
        <w:rPr>
          <w:rFonts w:ascii="Times New Roman" w:eastAsia="Calibri" w:hAnsi="Times New Roman" w:cs="Times New Roman"/>
          <w:sz w:val="28"/>
          <w:szCs w:val="28"/>
        </w:rPr>
        <w:t>Ханты-Мансийского</w:t>
      </w:r>
      <w:r w:rsidR="00F168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16835" w:rsidRPr="00F16835">
        <w:rPr>
          <w:rFonts w:ascii="Times New Roman" w:eastAsia="Calibri" w:hAnsi="Times New Roman" w:cs="Times New Roman"/>
          <w:sz w:val="28"/>
          <w:szCs w:val="28"/>
        </w:rPr>
        <w:t>района</w:t>
      </w:r>
      <w:r w:rsidRPr="00DE6284">
        <w:rPr>
          <w:rFonts w:ascii="Times New Roman" w:eastAsia="Calibri" w:hAnsi="Times New Roman" w:cs="Times New Roman"/>
          <w:sz w:val="28"/>
          <w:szCs w:val="28"/>
        </w:rPr>
        <w:t>» - 5 212,1 тыс. рублей или 12,9 % от уточненного годового назначения (40 384,2 тыс. рублей);</w:t>
      </w:r>
    </w:p>
    <w:p w:rsidR="00DE6284" w:rsidRPr="00DE6284" w:rsidRDefault="00DE6284" w:rsidP="00DE628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6284">
        <w:rPr>
          <w:rFonts w:ascii="Times New Roman" w:eastAsia="Calibri" w:hAnsi="Times New Roman" w:cs="Times New Roman"/>
          <w:sz w:val="28"/>
          <w:szCs w:val="28"/>
        </w:rPr>
        <w:t>5) «Обеспечение экологической безопасности Ханты-Мансийского района» - 49 864,9 тыс. рублей или 10,4 % от уточненного годового назначения (481 067,7 тыс. рублей).</w:t>
      </w:r>
    </w:p>
    <w:p w:rsidR="003562E6" w:rsidRPr="00FE21BF" w:rsidRDefault="003562E6" w:rsidP="00FE21BF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E21BF">
        <w:rPr>
          <w:rFonts w:ascii="Times New Roman" w:eastAsia="Calibri" w:hAnsi="Times New Roman" w:cs="Times New Roman"/>
          <w:sz w:val="28"/>
          <w:szCs w:val="28"/>
        </w:rPr>
        <w:t xml:space="preserve">Контрольно-счетная палата обращает внимание, что года муниципальные программы </w:t>
      </w:r>
      <w:r w:rsidR="00FE21BF" w:rsidRPr="00FE2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«Улучшение жилищных условий жителей Ханты-Мансийского района», «Безопасность жизнедеятельности в Ханты-Мансийском районе»                    </w:t>
      </w:r>
      <w:r w:rsidRPr="00FE21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</w:t>
      </w:r>
      <w:r w:rsidRPr="00FE21BF">
        <w:rPr>
          <w:rFonts w:ascii="Times New Roman" w:eastAsia="Times New Roman" w:hAnsi="Times New Roman" w:cs="Times New Roman"/>
          <w:sz w:val="28"/>
          <w:szCs w:val="28"/>
        </w:rPr>
        <w:t xml:space="preserve">е приведены в соответствии с решением Думы Ханты-Мансийского района </w:t>
      </w:r>
      <w:r w:rsidR="00FE21BF" w:rsidRPr="00FE21BF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FE21BF">
        <w:rPr>
          <w:rFonts w:ascii="Times New Roman" w:hAnsi="Times New Roman" w:cs="Times New Roman"/>
          <w:sz w:val="28"/>
          <w:szCs w:val="28"/>
        </w:rPr>
        <w:t xml:space="preserve">от </w:t>
      </w:r>
      <w:r w:rsidR="00FE21BF" w:rsidRPr="00FE21BF">
        <w:rPr>
          <w:rFonts w:ascii="Times New Roman" w:hAnsi="Times New Roman" w:cs="Times New Roman"/>
          <w:sz w:val="28"/>
          <w:szCs w:val="28"/>
        </w:rPr>
        <w:t>11.06.2025 № 626 «О внесении изменений в решение Думы                               Ханты-Мансийского района от 18.12.2024 № 556 «О бюджете                                Ханты-Мансийского района на 2025 год и плановый период 2026 и 2027 годов»</w:t>
      </w:r>
      <w:r w:rsidRPr="00FE21BF">
        <w:rPr>
          <w:rFonts w:ascii="Times New Roman" w:hAnsi="Times New Roman" w:cs="Times New Roman"/>
          <w:sz w:val="28"/>
          <w:szCs w:val="28"/>
        </w:rPr>
        <w:t xml:space="preserve">, тем самым нарушен </w:t>
      </w:r>
      <w:r w:rsidR="00FE21BF" w:rsidRPr="00FE21BF">
        <w:rPr>
          <w:rFonts w:ascii="Times New Roman" w:hAnsi="Times New Roman" w:cs="Times New Roman"/>
          <w:sz w:val="28"/>
          <w:szCs w:val="28"/>
        </w:rPr>
        <w:t>дву</w:t>
      </w:r>
      <w:r w:rsidRPr="00FE21BF">
        <w:rPr>
          <w:rFonts w:ascii="Times New Roman" w:hAnsi="Times New Roman" w:cs="Times New Roman"/>
          <w:sz w:val="28"/>
          <w:szCs w:val="28"/>
        </w:rPr>
        <w:t xml:space="preserve">хмесячный срок, установленный пунктом </w:t>
      </w:r>
      <w:r w:rsidR="00FE21BF" w:rsidRPr="00FE21BF">
        <w:rPr>
          <w:rFonts w:ascii="Times New Roman" w:hAnsi="Times New Roman" w:cs="Times New Roman"/>
          <w:sz w:val="28"/>
          <w:szCs w:val="28"/>
        </w:rPr>
        <w:t>3</w:t>
      </w:r>
      <w:r w:rsidRPr="00FE21BF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FE21BF" w:rsidRPr="00FE21BF">
        <w:rPr>
          <w:rFonts w:ascii="Times New Roman" w:hAnsi="Times New Roman" w:cs="Times New Roman"/>
          <w:sz w:val="28"/>
          <w:szCs w:val="28"/>
        </w:rPr>
        <w:t xml:space="preserve">                  I. «Общие положения</w:t>
      </w:r>
      <w:r w:rsidR="001F33C1" w:rsidRPr="00FE21BF">
        <w:rPr>
          <w:rFonts w:ascii="Times New Roman" w:hAnsi="Times New Roman" w:cs="Times New Roman"/>
          <w:sz w:val="28"/>
          <w:szCs w:val="28"/>
        </w:rPr>
        <w:t>» постановления А</w:t>
      </w:r>
      <w:r w:rsidRPr="00FE21BF">
        <w:rPr>
          <w:rFonts w:ascii="Times New Roman" w:hAnsi="Times New Roman" w:cs="Times New Roman"/>
          <w:sz w:val="28"/>
          <w:szCs w:val="28"/>
        </w:rPr>
        <w:t>дминистрации Ханты-Мансийского</w:t>
      </w:r>
      <w:r w:rsidR="00FE21BF" w:rsidRPr="00FE21BF">
        <w:rPr>
          <w:rFonts w:ascii="Times New Roman" w:hAnsi="Times New Roman" w:cs="Times New Roman"/>
          <w:sz w:val="28"/>
          <w:szCs w:val="28"/>
        </w:rPr>
        <w:t xml:space="preserve"> </w:t>
      </w:r>
      <w:r w:rsidRPr="00FE21BF">
        <w:rPr>
          <w:rFonts w:ascii="Times New Roman" w:hAnsi="Times New Roman" w:cs="Times New Roman"/>
          <w:sz w:val="28"/>
          <w:szCs w:val="28"/>
        </w:rPr>
        <w:t>района</w:t>
      </w:r>
      <w:r w:rsidR="00FE21BF" w:rsidRPr="00FE21BF">
        <w:rPr>
          <w:rFonts w:ascii="Times New Roman" w:hAnsi="Times New Roman" w:cs="Times New Roman"/>
          <w:sz w:val="28"/>
          <w:szCs w:val="28"/>
        </w:rPr>
        <w:t xml:space="preserve"> от 24.12.2024 № 1126 «О порядке разработки и реализации муниципальных программ Ханты-Мансийского района»</w:t>
      </w:r>
      <w:r w:rsidRPr="00FE21BF">
        <w:rPr>
          <w:rFonts w:ascii="Times New Roman" w:hAnsi="Times New Roman" w:cs="Times New Roman"/>
          <w:sz w:val="28"/>
          <w:szCs w:val="28"/>
        </w:rPr>
        <w:t>.</w:t>
      </w:r>
    </w:p>
    <w:p w:rsidR="00B247E8" w:rsidRPr="003A3433" w:rsidRDefault="00B247E8" w:rsidP="00085E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433">
        <w:rPr>
          <w:rFonts w:ascii="Times New Roman" w:hAnsi="Times New Roman" w:cs="Times New Roman"/>
          <w:color w:val="000000"/>
          <w:sz w:val="28"/>
          <w:szCs w:val="28"/>
        </w:rPr>
        <w:t xml:space="preserve">Решением Думы Ханты-Мансийского района </w:t>
      </w:r>
      <w:r w:rsidR="003A3433" w:rsidRPr="003A3433">
        <w:rPr>
          <w:rFonts w:ascii="Times New Roman" w:hAnsi="Times New Roman" w:cs="Times New Roman"/>
          <w:sz w:val="28"/>
          <w:szCs w:val="28"/>
        </w:rPr>
        <w:t xml:space="preserve">от 18.12.2024 № 556                           «О бюджете Ханты-Мансийского района на 2025 год и плановый период 2026     и 2027 годов» </w:t>
      </w:r>
      <w:r w:rsidRPr="003A3433">
        <w:rPr>
          <w:rFonts w:ascii="Times New Roman" w:hAnsi="Times New Roman" w:cs="Times New Roman"/>
          <w:sz w:val="28"/>
          <w:szCs w:val="28"/>
        </w:rPr>
        <w:t>на 202</w:t>
      </w:r>
      <w:r w:rsidR="003A3433" w:rsidRPr="003A3433">
        <w:rPr>
          <w:rFonts w:ascii="Times New Roman" w:hAnsi="Times New Roman" w:cs="Times New Roman"/>
          <w:sz w:val="28"/>
          <w:szCs w:val="28"/>
        </w:rPr>
        <w:t>5</w:t>
      </w:r>
      <w:r w:rsidRPr="003A3433">
        <w:rPr>
          <w:rFonts w:ascii="Times New Roman" w:hAnsi="Times New Roman" w:cs="Times New Roman"/>
          <w:sz w:val="28"/>
          <w:szCs w:val="28"/>
        </w:rPr>
        <w:t xml:space="preserve"> год </w:t>
      </w:r>
      <w:r w:rsidR="001F33C1" w:rsidRPr="003A34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  резервного фонда А</w:t>
      </w:r>
      <w:r w:rsidR="00BD490E" w:rsidRPr="003A3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="00B63CAC" w:rsidRPr="003A34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D490E" w:rsidRPr="003A3433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 утвержден в размере</w:t>
      </w:r>
      <w:r w:rsidR="00486518" w:rsidRPr="003A3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A60C73" w:rsidRPr="003A343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86518" w:rsidRPr="003A3433">
        <w:rPr>
          <w:rFonts w:ascii="Times New Roman" w:eastAsia="Times New Roman" w:hAnsi="Times New Roman" w:cs="Times New Roman"/>
          <w:sz w:val="28"/>
          <w:szCs w:val="28"/>
          <w:lang w:eastAsia="ru-RU"/>
        </w:rPr>
        <w:t> 000,0 тыс. р</w:t>
      </w:r>
      <w:r w:rsidR="004A4F08" w:rsidRPr="003A3433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  <w:r w:rsidRPr="003A34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3433" w:rsidRDefault="00BA600A" w:rsidP="003A3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B936F6" w:rsidRPr="003A34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полугодие</w:t>
      </w:r>
      <w:r w:rsidR="00B247E8" w:rsidRPr="003A3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3A3433" w:rsidRPr="003A343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4128D" w:rsidRPr="003A3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1F33C1" w:rsidRPr="003A3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резервный фонд </w:t>
      </w:r>
      <w:r w:rsidR="003A3433" w:rsidRPr="003A343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                             Ханты-Мансийского района не изменен.</w:t>
      </w:r>
    </w:p>
    <w:p w:rsidR="00DF5A2E" w:rsidRPr="00242C71" w:rsidRDefault="00C83B48" w:rsidP="003A3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C71">
        <w:rPr>
          <w:rFonts w:ascii="Times New Roman" w:hAnsi="Times New Roman" w:cs="Times New Roman"/>
          <w:color w:val="000000"/>
          <w:sz w:val="28"/>
          <w:szCs w:val="28"/>
        </w:rPr>
        <w:t xml:space="preserve">Решением Думы Ханты-Мансийского района </w:t>
      </w:r>
      <w:r w:rsidR="00242C71" w:rsidRPr="00242C71">
        <w:rPr>
          <w:rFonts w:ascii="Times New Roman" w:hAnsi="Times New Roman" w:cs="Times New Roman"/>
          <w:sz w:val="28"/>
          <w:szCs w:val="28"/>
        </w:rPr>
        <w:t xml:space="preserve">от 18.12.2024 № 556                           «О бюджете Ханты-Мансийского района на 2025 год и плановый период 2026     и 2027 годов» </w:t>
      </w:r>
      <w:r w:rsidR="00BD490E" w:rsidRPr="00242C71">
        <w:rPr>
          <w:rFonts w:ascii="Times New Roman" w:hAnsi="Times New Roman" w:cs="Times New Roman"/>
          <w:sz w:val="28"/>
          <w:szCs w:val="28"/>
        </w:rPr>
        <w:t xml:space="preserve">в составе расходов </w:t>
      </w:r>
      <w:r w:rsidRPr="00242C71">
        <w:rPr>
          <w:rFonts w:ascii="Times New Roman" w:hAnsi="Times New Roman" w:cs="Times New Roman"/>
          <w:sz w:val="28"/>
          <w:szCs w:val="28"/>
        </w:rPr>
        <w:t xml:space="preserve">бюджета района </w:t>
      </w:r>
      <w:r w:rsidR="00BD490E" w:rsidRPr="00242C71">
        <w:rPr>
          <w:rFonts w:ascii="Times New Roman" w:hAnsi="Times New Roman" w:cs="Times New Roman"/>
          <w:sz w:val="28"/>
          <w:szCs w:val="28"/>
        </w:rPr>
        <w:t xml:space="preserve">утвержден муниципальный дорожный фонд </w:t>
      </w:r>
      <w:r w:rsidR="004D2916" w:rsidRPr="00242C71">
        <w:rPr>
          <w:rFonts w:ascii="Times New Roman" w:hAnsi="Times New Roman" w:cs="Times New Roman"/>
          <w:sz w:val="28"/>
          <w:szCs w:val="28"/>
        </w:rPr>
        <w:t xml:space="preserve">Ханты-Мансийского района на </w:t>
      </w:r>
      <w:r w:rsidR="00D670B4" w:rsidRPr="00242C71">
        <w:rPr>
          <w:rFonts w:ascii="Times New Roman" w:hAnsi="Times New Roman" w:cs="Times New Roman"/>
          <w:sz w:val="28"/>
          <w:szCs w:val="28"/>
        </w:rPr>
        <w:t>202</w:t>
      </w:r>
      <w:r w:rsidR="00242C71" w:rsidRPr="00242C71">
        <w:rPr>
          <w:rFonts w:ascii="Times New Roman" w:hAnsi="Times New Roman" w:cs="Times New Roman"/>
          <w:sz w:val="28"/>
          <w:szCs w:val="28"/>
        </w:rPr>
        <w:t>5</w:t>
      </w:r>
      <w:r w:rsidR="00EB2DD8" w:rsidRPr="00242C71">
        <w:rPr>
          <w:rFonts w:ascii="Times New Roman" w:hAnsi="Times New Roman" w:cs="Times New Roman"/>
          <w:sz w:val="28"/>
          <w:szCs w:val="28"/>
        </w:rPr>
        <w:t xml:space="preserve"> год</w:t>
      </w:r>
      <w:r w:rsidRPr="00242C71">
        <w:rPr>
          <w:rFonts w:ascii="Times New Roman" w:hAnsi="Times New Roman" w:cs="Times New Roman"/>
          <w:sz w:val="28"/>
          <w:szCs w:val="28"/>
        </w:rPr>
        <w:t xml:space="preserve"> </w:t>
      </w:r>
      <w:r w:rsidR="00BD490E" w:rsidRPr="00242C7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242C71" w:rsidRPr="00242C71">
        <w:rPr>
          <w:rFonts w:ascii="Times New Roman" w:hAnsi="Times New Roman" w:cs="Times New Roman"/>
          <w:sz w:val="28"/>
          <w:szCs w:val="28"/>
        </w:rPr>
        <w:t xml:space="preserve">84 851,9 </w:t>
      </w:r>
      <w:r w:rsidR="00BD490E" w:rsidRPr="00242C71">
        <w:rPr>
          <w:rFonts w:ascii="Times New Roman" w:hAnsi="Times New Roman" w:cs="Times New Roman"/>
          <w:sz w:val="28"/>
          <w:szCs w:val="28"/>
        </w:rPr>
        <w:t>тыс. рублей.</w:t>
      </w:r>
      <w:r w:rsidR="002242FD" w:rsidRPr="00242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</w:p>
    <w:p w:rsidR="004318A2" w:rsidRPr="00242C71" w:rsidRDefault="00DF5A2E" w:rsidP="0012540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C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322F2" w:rsidRPr="00242C71">
        <w:rPr>
          <w:rFonts w:ascii="Times New Roman" w:eastAsia="Calibri" w:hAnsi="Times New Roman" w:cs="Times New Roman"/>
          <w:sz w:val="28"/>
          <w:szCs w:val="28"/>
        </w:rPr>
        <w:t>За</w:t>
      </w:r>
      <w:r w:rsidR="00C83B48" w:rsidRPr="00242C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936F6" w:rsidRPr="00242C71">
        <w:rPr>
          <w:rFonts w:ascii="Times New Roman" w:eastAsia="Calibri" w:hAnsi="Times New Roman" w:cs="Times New Roman"/>
          <w:sz w:val="28"/>
          <w:szCs w:val="28"/>
        </w:rPr>
        <w:t>полугодие</w:t>
      </w:r>
      <w:r w:rsidR="00C83B48" w:rsidRPr="00242C71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242C71" w:rsidRPr="00242C71">
        <w:rPr>
          <w:rFonts w:ascii="Times New Roman" w:eastAsia="Calibri" w:hAnsi="Times New Roman" w:cs="Times New Roman"/>
          <w:sz w:val="28"/>
          <w:szCs w:val="28"/>
        </w:rPr>
        <w:t>5</w:t>
      </w:r>
      <w:r w:rsidR="00C83B48" w:rsidRPr="00242C71">
        <w:rPr>
          <w:rFonts w:ascii="Times New Roman" w:eastAsia="Calibri" w:hAnsi="Times New Roman" w:cs="Times New Roman"/>
          <w:sz w:val="28"/>
          <w:szCs w:val="28"/>
        </w:rPr>
        <w:t xml:space="preserve"> года средства дорожного фонда</w:t>
      </w:r>
      <w:r w:rsidR="00242C71" w:rsidRPr="00242C71">
        <w:rPr>
          <w:rFonts w:ascii="Times New Roman" w:eastAsia="Calibri" w:hAnsi="Times New Roman" w:cs="Times New Roman"/>
          <w:sz w:val="28"/>
          <w:szCs w:val="28"/>
        </w:rPr>
        <w:t xml:space="preserve"> увеличены                            на 11 678,6 тыс. рублей </w:t>
      </w:r>
      <w:bookmarkStart w:id="3" w:name="_Hlk207188611"/>
      <w:r w:rsidR="00242C71" w:rsidRPr="00242C71">
        <w:rPr>
          <w:rFonts w:ascii="Times New Roman" w:eastAsia="Calibri" w:hAnsi="Times New Roman" w:cs="Times New Roman"/>
          <w:sz w:val="28"/>
          <w:szCs w:val="28"/>
        </w:rPr>
        <w:t>(96 530,5 тыс. рублей) и</w:t>
      </w:r>
      <w:r w:rsidR="00C83B48" w:rsidRPr="00242C71">
        <w:rPr>
          <w:rFonts w:ascii="Times New Roman" w:eastAsia="Calibri" w:hAnsi="Times New Roman" w:cs="Times New Roman"/>
          <w:sz w:val="28"/>
          <w:szCs w:val="28"/>
        </w:rPr>
        <w:t xml:space="preserve"> использованы </w:t>
      </w:r>
      <w:r w:rsidR="002E392F" w:rsidRPr="00242C71">
        <w:rPr>
          <w:rFonts w:ascii="Times New Roman" w:eastAsia="Calibri" w:hAnsi="Times New Roman" w:cs="Times New Roman"/>
          <w:sz w:val="28"/>
          <w:szCs w:val="28"/>
        </w:rPr>
        <w:br/>
      </w:r>
      <w:r w:rsidR="00C83B48" w:rsidRPr="00242C71">
        <w:rPr>
          <w:rFonts w:ascii="Times New Roman" w:eastAsia="Calibri" w:hAnsi="Times New Roman" w:cs="Times New Roman"/>
          <w:sz w:val="28"/>
          <w:szCs w:val="28"/>
        </w:rPr>
        <w:t xml:space="preserve">в размере – </w:t>
      </w:r>
      <w:r w:rsidR="00242C71" w:rsidRPr="00242C71">
        <w:rPr>
          <w:rFonts w:ascii="Times New Roman" w:eastAsia="Calibri" w:hAnsi="Times New Roman" w:cs="Times New Roman"/>
          <w:sz w:val="28"/>
          <w:szCs w:val="28"/>
        </w:rPr>
        <w:t>3 951,2</w:t>
      </w:r>
      <w:r w:rsidR="00755412" w:rsidRPr="00242C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3B48" w:rsidRPr="00242C71">
        <w:rPr>
          <w:rFonts w:ascii="Times New Roman" w:eastAsia="Calibri" w:hAnsi="Times New Roman" w:cs="Times New Roman"/>
          <w:sz w:val="28"/>
          <w:szCs w:val="28"/>
        </w:rPr>
        <w:t xml:space="preserve">тыс. рублей или </w:t>
      </w:r>
      <w:r w:rsidR="00242C71" w:rsidRPr="00242C71">
        <w:rPr>
          <w:rFonts w:ascii="Times New Roman" w:eastAsia="Calibri" w:hAnsi="Times New Roman" w:cs="Times New Roman"/>
          <w:sz w:val="28"/>
          <w:szCs w:val="28"/>
        </w:rPr>
        <w:t>4,1</w:t>
      </w:r>
      <w:r w:rsidR="00C83B48" w:rsidRPr="00242C71">
        <w:rPr>
          <w:rFonts w:ascii="Times New Roman" w:eastAsia="Calibri" w:hAnsi="Times New Roman" w:cs="Times New Roman"/>
          <w:sz w:val="28"/>
          <w:szCs w:val="28"/>
        </w:rPr>
        <w:t xml:space="preserve"> % </w:t>
      </w:r>
      <w:bookmarkEnd w:id="3"/>
      <w:r w:rsidR="00C83B48" w:rsidRPr="00242C71">
        <w:rPr>
          <w:rFonts w:ascii="Times New Roman" w:eastAsia="Calibri" w:hAnsi="Times New Roman" w:cs="Times New Roman"/>
          <w:sz w:val="28"/>
          <w:szCs w:val="28"/>
        </w:rPr>
        <w:t xml:space="preserve">от годовых назначений, </w:t>
      </w:r>
      <w:r w:rsidR="00242C71" w:rsidRPr="00242C71">
        <w:rPr>
          <w:rFonts w:ascii="Times New Roman" w:eastAsia="Calibri" w:hAnsi="Times New Roman" w:cs="Times New Roman"/>
          <w:sz w:val="28"/>
          <w:szCs w:val="28"/>
        </w:rPr>
        <w:t>средства</w:t>
      </w:r>
      <w:r w:rsidR="00C83B48" w:rsidRPr="00242C71">
        <w:rPr>
          <w:rFonts w:ascii="Times New Roman" w:eastAsia="Calibri" w:hAnsi="Times New Roman" w:cs="Times New Roman"/>
          <w:sz w:val="28"/>
          <w:szCs w:val="28"/>
        </w:rPr>
        <w:t xml:space="preserve"> направлены на исполнение мероприяти</w:t>
      </w:r>
      <w:r w:rsidR="00242C71" w:rsidRPr="00242C71">
        <w:rPr>
          <w:rFonts w:ascii="Times New Roman" w:eastAsia="Calibri" w:hAnsi="Times New Roman" w:cs="Times New Roman"/>
          <w:sz w:val="28"/>
          <w:szCs w:val="28"/>
        </w:rPr>
        <w:t xml:space="preserve">я «Ремонт </w:t>
      </w:r>
      <w:proofErr w:type="spellStart"/>
      <w:r w:rsidR="00242C71" w:rsidRPr="00242C71">
        <w:rPr>
          <w:rFonts w:ascii="Times New Roman" w:eastAsia="Calibri" w:hAnsi="Times New Roman" w:cs="Times New Roman"/>
          <w:sz w:val="28"/>
          <w:szCs w:val="28"/>
        </w:rPr>
        <w:t>внутрипоселковой</w:t>
      </w:r>
      <w:proofErr w:type="spellEnd"/>
      <w:r w:rsidR="00242C71" w:rsidRPr="00242C71">
        <w:rPr>
          <w:rFonts w:ascii="Times New Roman" w:eastAsia="Calibri" w:hAnsi="Times New Roman" w:cs="Times New Roman"/>
          <w:sz w:val="28"/>
          <w:szCs w:val="28"/>
        </w:rPr>
        <w:t xml:space="preserve"> дороги                 по ул. Надежд п. </w:t>
      </w:r>
      <w:proofErr w:type="spellStart"/>
      <w:r w:rsidR="00242C71" w:rsidRPr="00242C71">
        <w:rPr>
          <w:rFonts w:ascii="Times New Roman" w:eastAsia="Calibri" w:hAnsi="Times New Roman" w:cs="Times New Roman"/>
          <w:sz w:val="28"/>
          <w:szCs w:val="28"/>
        </w:rPr>
        <w:t>Выкатной</w:t>
      </w:r>
      <w:proofErr w:type="spellEnd"/>
      <w:r w:rsidR="00242C71" w:rsidRPr="00242C71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496779" w:rsidRPr="001E6608" w:rsidRDefault="00BD490E" w:rsidP="00085E35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6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со статьей 117 Бюджетного кодекса Российской Федерации </w:t>
      </w:r>
      <w:r w:rsidR="00496779" w:rsidRPr="001E6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имени </w:t>
      </w:r>
      <w:r w:rsidR="00496779" w:rsidRPr="001E660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местной администрацией могут предоставляться муниципальные гарантии </w:t>
      </w:r>
      <w:r w:rsidR="00496779" w:rsidRPr="001E6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долговым обязательствам отдельного юридического лица или муниципального образования в порядке, установленном правовыми актами администрации муниципального образования.</w:t>
      </w:r>
    </w:p>
    <w:p w:rsidR="00BD490E" w:rsidRPr="001E6608" w:rsidRDefault="00496779" w:rsidP="00085E35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6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F44C39" w:rsidRPr="001E6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период с 01 января по 3</w:t>
      </w:r>
      <w:r w:rsidR="0003279E" w:rsidRPr="001E6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F44C39" w:rsidRPr="001E6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3279E" w:rsidRPr="001E6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июня</w:t>
      </w:r>
      <w:r w:rsidR="00F44C39" w:rsidRPr="001E6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670B4" w:rsidRPr="001E6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242C71" w:rsidRPr="001E6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BD490E" w:rsidRPr="001E6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</w:t>
      </w:r>
      <w:r w:rsidR="001F33C1" w:rsidRPr="001E6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1E6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дминистрацией </w:t>
      </w:r>
      <w:r w:rsidR="002C7129" w:rsidRPr="001E6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E6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Ханты-Мансийского района муниципальные гарантии </w:t>
      </w:r>
      <w:r w:rsidR="00BD490E" w:rsidRPr="001E6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предоставлялись.</w:t>
      </w:r>
    </w:p>
    <w:p w:rsidR="00432612" w:rsidRPr="001E6608" w:rsidRDefault="00DD16C8" w:rsidP="00085E35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6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Годовой объем расходов на о</w:t>
      </w:r>
      <w:r w:rsidR="000E4EE4" w:rsidRPr="001E6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бслуживание муниципального долга </w:t>
      </w:r>
      <w:r w:rsidR="002C7129" w:rsidRPr="001E6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3279E" w:rsidRPr="001E6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состоянию на 01.07</w:t>
      </w:r>
      <w:r w:rsidRPr="001E6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1E6608" w:rsidRPr="001E6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1E6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составил</w:t>
      </w:r>
      <w:r w:rsidR="004632CB" w:rsidRPr="001E6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6608" w:rsidRPr="001E6608">
        <w:rPr>
          <w:rFonts w:ascii="Times New Roman" w:hAnsi="Times New Roman" w:cs="Times New Roman"/>
          <w:sz w:val="28"/>
          <w:szCs w:val="28"/>
        </w:rPr>
        <w:t>326,4</w:t>
      </w:r>
      <w:r w:rsidR="004632CB" w:rsidRPr="001E6608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1E6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E90096" w:rsidRPr="001E6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Исполнение </w:t>
      </w:r>
      <w:r w:rsidR="002C7129" w:rsidRPr="001E6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3279E" w:rsidRPr="001E6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</w:t>
      </w:r>
      <w:r w:rsidR="00B936F6" w:rsidRPr="001E6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полугодие</w:t>
      </w:r>
      <w:r w:rsidRPr="001E6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1E6608" w:rsidRPr="001E6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E90096" w:rsidRPr="001E6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составило </w:t>
      </w:r>
      <w:r w:rsidR="001E6608" w:rsidRPr="001E6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70,6</w:t>
      </w:r>
      <w:r w:rsidR="00E90096" w:rsidRPr="001E6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рублей или </w:t>
      </w:r>
      <w:r w:rsidR="001E6608" w:rsidRPr="001E6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21,6</w:t>
      </w:r>
      <w:r w:rsidR="00E90096" w:rsidRPr="001E6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%. </w:t>
      </w:r>
      <w:r w:rsidR="001E6608" w:rsidRPr="001E6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Расходы осуществляются в соответствии с заключенными соглашениями                                     на предоставление бюджетных кредитов.</w:t>
      </w:r>
    </w:p>
    <w:p w:rsidR="00432612" w:rsidRPr="001F5435" w:rsidRDefault="00432612" w:rsidP="00085E35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5D43DA" w:rsidRPr="001E6608" w:rsidRDefault="005D43DA" w:rsidP="00085E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  <w:lang w:eastAsia="ru-RU"/>
        </w:rPr>
      </w:pPr>
      <w:r w:rsidRPr="001E660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</w:t>
      </w:r>
      <w:r w:rsidRPr="001E6608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  <w:lang w:eastAsia="ru-RU"/>
        </w:rPr>
        <w:t>ыводы по мониторингу исполнения бюджета Ханты-Мансийского района</w:t>
      </w:r>
      <w:r w:rsidR="0003279E" w:rsidRPr="001E6608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  <w:lang w:eastAsia="ru-RU"/>
        </w:rPr>
        <w:t xml:space="preserve"> за</w:t>
      </w:r>
      <w:r w:rsidR="002A09FC" w:rsidRPr="001E6608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  <w:lang w:eastAsia="ru-RU"/>
        </w:rPr>
        <w:t xml:space="preserve"> </w:t>
      </w:r>
      <w:r w:rsidR="00B936F6" w:rsidRPr="001E6608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  <w:lang w:eastAsia="ru-RU"/>
        </w:rPr>
        <w:t>полугодие</w:t>
      </w:r>
      <w:r w:rsidR="002A09FC" w:rsidRPr="001E6608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  <w:lang w:eastAsia="ru-RU"/>
        </w:rPr>
        <w:t xml:space="preserve"> </w:t>
      </w:r>
      <w:r w:rsidR="00D670B4" w:rsidRPr="001E6608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  <w:lang w:eastAsia="ru-RU"/>
        </w:rPr>
        <w:t>202</w:t>
      </w:r>
      <w:r w:rsidR="001E6608" w:rsidRPr="001E6608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  <w:lang w:eastAsia="ru-RU"/>
        </w:rPr>
        <w:t>5</w:t>
      </w:r>
      <w:r w:rsidRPr="001E6608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  <w:lang w:eastAsia="ru-RU"/>
        </w:rPr>
        <w:t xml:space="preserve"> года: </w:t>
      </w:r>
    </w:p>
    <w:p w:rsidR="004318A2" w:rsidRPr="001E6608" w:rsidRDefault="004318A2" w:rsidP="004318A2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6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Исполнение бюджета Ханты-Мансийского района за </w:t>
      </w:r>
      <w:r w:rsidR="00B936F6" w:rsidRPr="001E6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полугодие</w:t>
      </w:r>
      <w:r w:rsidRPr="001E6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1E6608" w:rsidRPr="001E6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1E6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в представленном виде может быть признано достоверным </w:t>
      </w:r>
      <w:r w:rsidRPr="001E6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соответствующим нормам действующего бюджетного законодательства Российской Федерации и нормативным правовым актам </w:t>
      </w:r>
      <w:r w:rsidRPr="001E6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Ханты-Мансийского района. </w:t>
      </w:r>
    </w:p>
    <w:p w:rsidR="004318A2" w:rsidRPr="001E6608" w:rsidRDefault="004318A2" w:rsidP="004318A2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6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2. Нарушений порядка утверждения и представления отчета </w:t>
      </w:r>
      <w:r w:rsidRPr="001E6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об исполнении бюджета Ханты-Мансийского района за </w:t>
      </w:r>
      <w:r w:rsidR="00B936F6" w:rsidRPr="001E6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полугодие</w:t>
      </w:r>
      <w:r w:rsidR="002C7129" w:rsidRPr="001E6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1E6608" w:rsidRPr="001E6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2C7129" w:rsidRPr="001E6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6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года </w:t>
      </w:r>
      <w:r w:rsidR="002E392F" w:rsidRPr="001E6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E6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установлено.</w:t>
      </w:r>
    </w:p>
    <w:p w:rsidR="004318A2" w:rsidRPr="001E6608" w:rsidRDefault="004318A2" w:rsidP="004318A2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6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По итогам </w:t>
      </w:r>
      <w:r w:rsidR="003562E6" w:rsidRPr="001E6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полугодия</w:t>
      </w:r>
      <w:r w:rsidR="002C7129" w:rsidRPr="001E6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1E6608" w:rsidRPr="001E6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1E6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бюджет Ханты-Мансийского района исполнен с</w:t>
      </w:r>
      <w:r w:rsidR="00CE6672" w:rsidRPr="001E6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6608" w:rsidRPr="001E6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</w:t>
      </w:r>
      <w:r w:rsidR="0003279E" w:rsidRPr="001E6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фицитом </w:t>
      </w:r>
      <w:r w:rsidRPr="001E6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сумме </w:t>
      </w:r>
      <w:r w:rsidR="001E6608" w:rsidRPr="00524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117 696,9</w:t>
      </w:r>
      <w:r w:rsidRPr="001E6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рублей.</w:t>
      </w:r>
    </w:p>
    <w:p w:rsidR="004318A2" w:rsidRPr="001E6608" w:rsidRDefault="004318A2" w:rsidP="004318A2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Исполнение по доходам бюджета за</w:t>
      </w:r>
      <w:r w:rsidR="00CE6672" w:rsidRPr="001E6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936F6" w:rsidRPr="001E6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полугодие</w:t>
      </w:r>
      <w:r w:rsidR="00CE6672" w:rsidRPr="001E6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1E6608" w:rsidRPr="001E6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1E6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составило </w:t>
      </w:r>
      <w:r w:rsidR="001E6608" w:rsidRPr="001E6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2 618 308,7 тыс. рублей или 45,3 %</w:t>
      </w:r>
      <w:r w:rsidRPr="001E6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уточненных годовых бюджетных назначений </w:t>
      </w:r>
      <w:r w:rsidR="001E6608" w:rsidRPr="001E6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="001E6608" w:rsidRPr="001E6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E660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1E6608" w:rsidRPr="001E6608">
        <w:rPr>
          <w:rFonts w:ascii="Times New Roman" w:eastAsia="Times New Roman" w:hAnsi="Times New Roman" w:cs="Times New Roman"/>
          <w:sz w:val="28"/>
          <w:szCs w:val="28"/>
          <w:lang w:eastAsia="ru-RU"/>
        </w:rPr>
        <w:t>5 779 876,2</w:t>
      </w:r>
      <w:r w:rsidRPr="001E6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рублей)</w:t>
      </w:r>
      <w:r w:rsidRPr="001E6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E6608">
        <w:t xml:space="preserve"> </w:t>
      </w:r>
    </w:p>
    <w:p w:rsidR="004318A2" w:rsidRPr="001E6608" w:rsidRDefault="004318A2" w:rsidP="004318A2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Расходы</w:t>
      </w:r>
      <w:r w:rsidRPr="001E6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муниципального района за</w:t>
      </w:r>
      <w:r w:rsidR="00CE6672" w:rsidRPr="001E6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936F6" w:rsidRPr="001E6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полугодие</w:t>
      </w:r>
      <w:r w:rsidR="00CE6672" w:rsidRPr="001E6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1E6608" w:rsidRPr="001E6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CE6672" w:rsidRPr="001E6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660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исполнены на сумму</w:t>
      </w:r>
      <w:r w:rsidR="0087465D" w:rsidRPr="001E6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6608" w:rsidRPr="001E6608">
        <w:rPr>
          <w:rFonts w:ascii="Times New Roman" w:eastAsia="Times New Roman" w:hAnsi="Times New Roman" w:cs="Times New Roman"/>
          <w:sz w:val="28"/>
          <w:szCs w:val="28"/>
          <w:lang w:eastAsia="ru-RU"/>
        </w:rPr>
        <w:t>2 736 005,6 тыс. рублей или 40,1 %</w:t>
      </w:r>
      <w:r w:rsidRPr="001E6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уточненных годовых бюджетных назначений (</w:t>
      </w:r>
      <w:r w:rsidR="001E6608" w:rsidRPr="001E6608">
        <w:rPr>
          <w:rFonts w:ascii="Times New Roman" w:eastAsia="Times New Roman" w:hAnsi="Times New Roman" w:cs="Times New Roman"/>
          <w:sz w:val="28"/>
          <w:szCs w:val="28"/>
          <w:lang w:eastAsia="ru-RU"/>
        </w:rPr>
        <w:t>6 827 783,4</w:t>
      </w:r>
      <w:r w:rsidRPr="001E6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рублей). </w:t>
      </w:r>
    </w:p>
    <w:p w:rsidR="0087465D" w:rsidRPr="008C6080" w:rsidRDefault="004318A2" w:rsidP="003562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Диапазон освоения средств бюджета муниципального района </w:t>
      </w:r>
      <w:r w:rsidRPr="008C60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 </w:t>
      </w:r>
      <w:r w:rsidR="00B936F6" w:rsidRPr="008C60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полугодие</w:t>
      </w:r>
      <w:r w:rsidR="00CE6672" w:rsidRPr="008C6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1E6608" w:rsidRPr="008C608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E6672" w:rsidRPr="008C6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8C6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разделам классификации расходов составил </w:t>
      </w:r>
      <w:r w:rsidR="009C4330" w:rsidRPr="008C60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C6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E6608" w:rsidRPr="008C6080">
        <w:rPr>
          <w:rFonts w:ascii="Times New Roman" w:eastAsia="Times New Roman" w:hAnsi="Times New Roman" w:cs="Times New Roman"/>
          <w:sz w:val="28"/>
          <w:szCs w:val="28"/>
          <w:lang w:eastAsia="ru-RU"/>
        </w:rPr>
        <w:t>21,6</w:t>
      </w:r>
      <w:r w:rsidR="00575C98" w:rsidRPr="008C6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6080">
        <w:rPr>
          <w:rFonts w:ascii="Times New Roman" w:eastAsia="Times New Roman" w:hAnsi="Times New Roman" w:cs="Times New Roman"/>
          <w:sz w:val="28"/>
          <w:szCs w:val="28"/>
          <w:lang w:eastAsia="ru-RU"/>
        </w:rPr>
        <w:t>% по разделу «</w:t>
      </w:r>
      <w:r w:rsidR="00575C98" w:rsidRPr="008C60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Обслуживание государственного (муниципального) долга</w:t>
      </w:r>
      <w:r w:rsidRPr="008C6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до </w:t>
      </w:r>
      <w:r w:rsidR="0087465D" w:rsidRPr="008C6080">
        <w:rPr>
          <w:rFonts w:ascii="Times New Roman" w:eastAsia="Times New Roman" w:hAnsi="Times New Roman" w:cs="Times New Roman"/>
          <w:sz w:val="28"/>
          <w:szCs w:val="28"/>
          <w:lang w:eastAsia="ru-RU"/>
        </w:rPr>
        <w:t>50,</w:t>
      </w:r>
      <w:r w:rsidR="001E6608" w:rsidRPr="008C608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C6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по р</w:t>
      </w:r>
      <w:r w:rsidR="0087465D" w:rsidRPr="008C6080">
        <w:rPr>
          <w:rFonts w:ascii="Times New Roman" w:eastAsia="Times New Roman" w:hAnsi="Times New Roman" w:cs="Times New Roman"/>
          <w:sz w:val="28"/>
          <w:szCs w:val="28"/>
          <w:lang w:eastAsia="ru-RU"/>
        </w:rPr>
        <w:t>азделам</w:t>
      </w:r>
      <w:r w:rsidRPr="008C6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1E6608" w:rsidRPr="008C608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 политика</w:t>
      </w:r>
      <w:r w:rsidR="0087465D" w:rsidRPr="008C608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4318A2" w:rsidRPr="008C6080" w:rsidRDefault="00575C98" w:rsidP="004318A2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разделу «Здравоохранение» исполнение отсутствует в связи </w:t>
      </w:r>
      <w:r w:rsidR="002E392F" w:rsidRPr="008C60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C6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запланированными расходами на </w:t>
      </w:r>
      <w:r w:rsidR="0087465D" w:rsidRPr="008C6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3-4 кварталы </w:t>
      </w:r>
      <w:r w:rsidRPr="008C6080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8C6080" w:rsidRPr="008C608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C6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4318A2" w:rsidRPr="008C6080" w:rsidRDefault="004318A2" w:rsidP="004318A2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В общем объеме расходов бюджета Ханты-Мансийского района </w:t>
      </w:r>
      <w:r w:rsidR="002E392F" w:rsidRPr="008C60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C60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575C98" w:rsidRPr="008C6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36F6" w:rsidRPr="008C60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полугодие</w:t>
      </w:r>
      <w:r w:rsidR="00575C98" w:rsidRPr="008C6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8C6080" w:rsidRPr="008C608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75C98" w:rsidRPr="008C6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8C6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8C6080" w:rsidRPr="008C6080">
        <w:rPr>
          <w:rFonts w:ascii="Times New Roman" w:eastAsia="Times New Roman" w:hAnsi="Times New Roman" w:cs="Times New Roman"/>
          <w:sz w:val="28"/>
          <w:szCs w:val="28"/>
          <w:lang w:eastAsia="ru-RU"/>
        </w:rPr>
        <w:t>2 736 005,6</w:t>
      </w:r>
      <w:r w:rsidR="009A231C" w:rsidRPr="008C60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C6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рублей) расходы </w:t>
      </w:r>
      <w:r w:rsidRPr="008C60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реализацию 2</w:t>
      </w:r>
      <w:r w:rsidR="008C6080" w:rsidRPr="008C608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8C6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</w:t>
      </w:r>
      <w:r w:rsidR="008C6080" w:rsidRPr="008C6080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8C6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 составили </w:t>
      </w:r>
      <w:r w:rsidR="008C6080" w:rsidRPr="008C6080">
        <w:rPr>
          <w:rFonts w:ascii="Times New Roman" w:eastAsia="Times New Roman" w:hAnsi="Times New Roman" w:cs="Times New Roman"/>
          <w:sz w:val="28"/>
          <w:szCs w:val="28"/>
          <w:lang w:eastAsia="ru-RU"/>
        </w:rPr>
        <w:t>2 707 594,2</w:t>
      </w:r>
      <w:r w:rsidR="009A231C" w:rsidRPr="008C60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7465D" w:rsidRPr="008C6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 или </w:t>
      </w:r>
      <w:r w:rsidR="008C6080" w:rsidRPr="008C6080">
        <w:rPr>
          <w:rFonts w:ascii="Times New Roman" w:eastAsia="Times New Roman" w:hAnsi="Times New Roman" w:cs="Times New Roman"/>
          <w:sz w:val="28"/>
          <w:szCs w:val="28"/>
          <w:lang w:eastAsia="ru-RU"/>
        </w:rPr>
        <w:t>99,0</w:t>
      </w:r>
      <w:r w:rsidRPr="008C6080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:rsidR="004318A2" w:rsidRPr="008C6080" w:rsidRDefault="004318A2" w:rsidP="004318A2">
      <w:pPr>
        <w:tabs>
          <w:tab w:val="left" w:pos="1134"/>
          <w:tab w:val="left" w:pos="922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6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на реализацию муниципальных программ исполнены </w:t>
      </w:r>
      <w:r w:rsidRPr="008C60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</w:t>
      </w:r>
      <w:r w:rsidR="0087465D" w:rsidRPr="008C6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6080" w:rsidRPr="008C6080">
        <w:rPr>
          <w:rFonts w:ascii="Times New Roman" w:eastAsia="Times New Roman" w:hAnsi="Times New Roman" w:cs="Times New Roman"/>
          <w:sz w:val="28"/>
          <w:szCs w:val="28"/>
          <w:lang w:eastAsia="ru-RU"/>
        </w:rPr>
        <w:t>40,1</w:t>
      </w:r>
      <w:r w:rsidRPr="008C6080">
        <w:rPr>
          <w:rFonts w:ascii="Times New Roman" w:eastAsia="Calibri" w:hAnsi="Times New Roman" w:cs="Times New Roman"/>
          <w:sz w:val="28"/>
          <w:szCs w:val="28"/>
        </w:rPr>
        <w:t xml:space="preserve"> % от уточн</w:t>
      </w:r>
      <w:r w:rsidR="00EF1342" w:rsidRPr="008C6080">
        <w:rPr>
          <w:rFonts w:ascii="Times New Roman" w:eastAsia="Calibri" w:hAnsi="Times New Roman" w:cs="Times New Roman"/>
          <w:sz w:val="28"/>
          <w:szCs w:val="28"/>
        </w:rPr>
        <w:t>енных назначений 202</w:t>
      </w:r>
      <w:r w:rsidR="008C6080" w:rsidRPr="008C6080">
        <w:rPr>
          <w:rFonts w:ascii="Times New Roman" w:eastAsia="Calibri" w:hAnsi="Times New Roman" w:cs="Times New Roman"/>
          <w:sz w:val="28"/>
          <w:szCs w:val="28"/>
        </w:rPr>
        <w:t>5</w:t>
      </w:r>
      <w:r w:rsidRPr="008C6080">
        <w:rPr>
          <w:rFonts w:ascii="Times New Roman" w:eastAsia="Calibri" w:hAnsi="Times New Roman" w:cs="Times New Roman"/>
          <w:sz w:val="28"/>
          <w:szCs w:val="28"/>
        </w:rPr>
        <w:t xml:space="preserve"> года. </w:t>
      </w:r>
    </w:p>
    <w:p w:rsidR="004318A2" w:rsidRPr="008C6080" w:rsidRDefault="004318A2" w:rsidP="008C60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6080">
        <w:rPr>
          <w:rFonts w:ascii="Times New Roman" w:eastAsia="Calibri" w:hAnsi="Times New Roman" w:cs="Times New Roman"/>
          <w:sz w:val="28"/>
          <w:szCs w:val="28"/>
        </w:rPr>
        <w:t>6. Диапазон исполнения расходов на реализацию мун</w:t>
      </w:r>
      <w:r w:rsidR="0026409B" w:rsidRPr="008C6080">
        <w:rPr>
          <w:rFonts w:ascii="Times New Roman" w:eastAsia="Calibri" w:hAnsi="Times New Roman" w:cs="Times New Roman"/>
          <w:sz w:val="28"/>
          <w:szCs w:val="28"/>
        </w:rPr>
        <w:t>иципальных программ составил от</w:t>
      </w:r>
      <w:r w:rsidR="00143E37" w:rsidRPr="008C60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C6080" w:rsidRPr="008C6080">
        <w:rPr>
          <w:rFonts w:ascii="Times New Roman" w:eastAsia="Calibri" w:hAnsi="Times New Roman" w:cs="Times New Roman"/>
          <w:sz w:val="28"/>
          <w:szCs w:val="28"/>
        </w:rPr>
        <w:t>12,9</w:t>
      </w:r>
      <w:r w:rsidR="00143E37" w:rsidRPr="008C6080">
        <w:rPr>
          <w:rFonts w:ascii="Times New Roman" w:eastAsia="Calibri" w:hAnsi="Times New Roman" w:cs="Times New Roman"/>
          <w:sz w:val="28"/>
          <w:szCs w:val="28"/>
        </w:rPr>
        <w:t xml:space="preserve"> % по </w:t>
      </w:r>
      <w:r w:rsidR="00E2605E" w:rsidRPr="008C6080">
        <w:rPr>
          <w:rFonts w:ascii="Times New Roman" w:eastAsia="Calibri" w:hAnsi="Times New Roman" w:cs="Times New Roman"/>
          <w:sz w:val="28"/>
          <w:szCs w:val="28"/>
        </w:rPr>
        <w:t>программе</w:t>
      </w:r>
      <w:r w:rsidRPr="008C60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15018" w:rsidRPr="008C6080">
        <w:rPr>
          <w:rFonts w:ascii="Times New Roman" w:eastAsia="Calibri" w:hAnsi="Times New Roman" w:cs="Times New Roman"/>
          <w:sz w:val="28"/>
          <w:szCs w:val="28"/>
        </w:rPr>
        <w:t>«</w:t>
      </w:r>
      <w:r w:rsidR="008C6080" w:rsidRPr="008C6080">
        <w:rPr>
          <w:rFonts w:ascii="Times New Roman" w:eastAsia="Calibri" w:hAnsi="Times New Roman" w:cs="Times New Roman"/>
          <w:sz w:val="28"/>
          <w:szCs w:val="28"/>
        </w:rPr>
        <w:t>Благоустройство                                           и градостроительная деятельность Ханты-Мансийского района</w:t>
      </w:r>
      <w:r w:rsidR="00815018" w:rsidRPr="008C6080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8C6080">
        <w:rPr>
          <w:rFonts w:ascii="Times New Roman" w:eastAsia="Calibri" w:hAnsi="Times New Roman" w:cs="Times New Roman"/>
          <w:sz w:val="28"/>
          <w:szCs w:val="28"/>
        </w:rPr>
        <w:t xml:space="preserve">до </w:t>
      </w:r>
      <w:r w:rsidR="008C6080" w:rsidRPr="008C6080">
        <w:rPr>
          <w:rFonts w:ascii="Times New Roman" w:eastAsia="Calibri" w:hAnsi="Times New Roman" w:cs="Times New Roman"/>
          <w:sz w:val="28"/>
          <w:szCs w:val="28"/>
        </w:rPr>
        <w:t>63,8</w:t>
      </w:r>
      <w:r w:rsidRPr="008C6080">
        <w:rPr>
          <w:rFonts w:ascii="Times New Roman" w:eastAsia="Calibri" w:hAnsi="Times New Roman" w:cs="Times New Roman"/>
          <w:sz w:val="28"/>
          <w:szCs w:val="28"/>
        </w:rPr>
        <w:t xml:space="preserve"> % </w:t>
      </w:r>
      <w:r w:rsidR="008C6080" w:rsidRPr="008C6080"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r w:rsidR="00E2605E" w:rsidRPr="008C6080">
        <w:rPr>
          <w:rFonts w:ascii="Times New Roman" w:eastAsia="Calibri" w:hAnsi="Times New Roman" w:cs="Times New Roman"/>
          <w:sz w:val="28"/>
          <w:szCs w:val="28"/>
        </w:rPr>
        <w:t xml:space="preserve">по программе </w:t>
      </w:r>
      <w:r w:rsidR="00815018" w:rsidRPr="008C6080">
        <w:rPr>
          <w:rFonts w:ascii="Times New Roman" w:eastAsia="Calibri" w:hAnsi="Times New Roman" w:cs="Times New Roman"/>
          <w:sz w:val="28"/>
          <w:szCs w:val="28"/>
        </w:rPr>
        <w:t>«</w:t>
      </w:r>
      <w:r w:rsidR="008C6080" w:rsidRPr="008C6080">
        <w:rPr>
          <w:rFonts w:ascii="Times New Roman" w:eastAsia="Calibri" w:hAnsi="Times New Roman" w:cs="Times New Roman"/>
          <w:sz w:val="28"/>
          <w:szCs w:val="28"/>
        </w:rPr>
        <w:t>Развитие цифрового общества Ханты-Мансийского района</w:t>
      </w:r>
      <w:r w:rsidR="00815018" w:rsidRPr="008C6080">
        <w:rPr>
          <w:rFonts w:ascii="Times New Roman" w:eastAsia="Calibri" w:hAnsi="Times New Roman" w:cs="Times New Roman"/>
          <w:sz w:val="28"/>
          <w:szCs w:val="28"/>
        </w:rPr>
        <w:t>».</w:t>
      </w:r>
      <w:r w:rsidRPr="008C608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318A2" w:rsidRPr="00D71421" w:rsidRDefault="004318A2" w:rsidP="004318A2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421">
        <w:rPr>
          <w:rFonts w:ascii="Times New Roman" w:eastAsia="Calibri" w:hAnsi="Times New Roman" w:cs="Times New Roman"/>
          <w:sz w:val="28"/>
          <w:szCs w:val="28"/>
        </w:rPr>
        <w:t xml:space="preserve">7. </w:t>
      </w:r>
      <w:r w:rsidRPr="00D71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общем объеме расходов бюджета Ханты-Мансийского района </w:t>
      </w:r>
      <w:r w:rsidR="00E2605E" w:rsidRPr="00D714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71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B936F6" w:rsidRPr="00D714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полугодие</w:t>
      </w:r>
      <w:r w:rsidR="0026409B" w:rsidRPr="00D71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D71421" w:rsidRPr="00D7142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6409B" w:rsidRPr="00D71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142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(</w:t>
      </w:r>
      <w:r w:rsidR="00D71421" w:rsidRPr="00D71421">
        <w:rPr>
          <w:rFonts w:ascii="Times New Roman" w:eastAsia="Times New Roman" w:hAnsi="Times New Roman" w:cs="Times New Roman"/>
          <w:sz w:val="28"/>
          <w:szCs w:val="28"/>
          <w:lang w:eastAsia="ru-RU"/>
        </w:rPr>
        <w:t>2 736 005,6</w:t>
      </w:r>
      <w:r w:rsidRPr="00D71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рублей) непрограммные расходы составили </w:t>
      </w:r>
      <w:r w:rsidR="00D71421" w:rsidRPr="00D71421">
        <w:rPr>
          <w:rFonts w:ascii="Times New Roman" w:eastAsia="Times New Roman" w:hAnsi="Times New Roman" w:cs="Times New Roman"/>
          <w:sz w:val="28"/>
          <w:szCs w:val="28"/>
          <w:lang w:eastAsia="ru-RU"/>
        </w:rPr>
        <w:t>28 411,4</w:t>
      </w:r>
      <w:r w:rsidR="0026409B" w:rsidRPr="00D71421">
        <w:rPr>
          <w:rFonts w:ascii="Times New Roman" w:eastAsia="Calibri" w:hAnsi="Times New Roman" w:cs="Times New Roman"/>
          <w:sz w:val="28"/>
          <w:szCs w:val="28"/>
        </w:rPr>
        <w:t xml:space="preserve"> тыс. рублей или </w:t>
      </w:r>
      <w:r w:rsidR="00D71421" w:rsidRPr="00D71421">
        <w:rPr>
          <w:rFonts w:ascii="Times New Roman" w:eastAsia="Calibri" w:hAnsi="Times New Roman" w:cs="Times New Roman"/>
          <w:sz w:val="28"/>
          <w:szCs w:val="28"/>
        </w:rPr>
        <w:t>1</w:t>
      </w:r>
      <w:r w:rsidR="00D960A0" w:rsidRPr="00D71421">
        <w:rPr>
          <w:rFonts w:ascii="Times New Roman" w:eastAsia="Calibri" w:hAnsi="Times New Roman" w:cs="Times New Roman"/>
          <w:sz w:val="28"/>
          <w:szCs w:val="28"/>
        </w:rPr>
        <w:t>,0</w:t>
      </w:r>
      <w:r w:rsidR="0026409B" w:rsidRPr="00D71421">
        <w:rPr>
          <w:rFonts w:ascii="Times New Roman" w:eastAsia="Calibri" w:hAnsi="Times New Roman" w:cs="Times New Roman"/>
          <w:sz w:val="28"/>
          <w:szCs w:val="28"/>
        </w:rPr>
        <w:t xml:space="preserve"> %</w:t>
      </w:r>
      <w:r w:rsidRPr="00D71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318A2" w:rsidRPr="00D71421" w:rsidRDefault="004318A2" w:rsidP="004318A2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14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</w:t>
      </w:r>
      <w:r w:rsidR="0026409B" w:rsidRPr="00D71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ограммные расходы исполнены на </w:t>
      </w:r>
      <w:r w:rsidR="00D71421" w:rsidRPr="00D71421">
        <w:rPr>
          <w:rFonts w:ascii="Times New Roman" w:eastAsia="Times New Roman" w:hAnsi="Times New Roman" w:cs="Times New Roman"/>
          <w:sz w:val="28"/>
          <w:szCs w:val="28"/>
          <w:lang w:eastAsia="ru-RU"/>
        </w:rPr>
        <w:t>39,5</w:t>
      </w:r>
      <w:r w:rsidRPr="00D71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</w:t>
      </w:r>
      <w:r w:rsidR="00D960A0" w:rsidRPr="00D71421">
        <w:rPr>
          <w:rFonts w:ascii="Times New Roman" w:eastAsia="Calibri" w:hAnsi="Times New Roman" w:cs="Times New Roman"/>
          <w:sz w:val="28"/>
          <w:szCs w:val="28"/>
        </w:rPr>
        <w:t>от уточненных назначений 202</w:t>
      </w:r>
      <w:r w:rsidR="00D71421" w:rsidRPr="00D71421">
        <w:rPr>
          <w:rFonts w:ascii="Times New Roman" w:eastAsia="Calibri" w:hAnsi="Times New Roman" w:cs="Times New Roman"/>
          <w:sz w:val="28"/>
          <w:szCs w:val="28"/>
        </w:rPr>
        <w:t>5</w:t>
      </w:r>
      <w:r w:rsidRPr="00D71421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:rsidR="004318A2" w:rsidRPr="00132FC3" w:rsidRDefault="004318A2" w:rsidP="0084411F">
      <w:pPr>
        <w:tabs>
          <w:tab w:val="left" w:pos="1134"/>
          <w:tab w:val="left" w:pos="922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Расходы бюджета муниципального района за</w:t>
      </w:r>
      <w:r w:rsidR="001F33C1" w:rsidRPr="00132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счет средств резервного фонда А</w:t>
      </w:r>
      <w:r w:rsidRPr="00132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дминистрации Ханты-Мансийского района</w:t>
      </w:r>
      <w:r w:rsidR="0084411F" w:rsidRPr="00132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32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84411F" w:rsidRPr="00132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936F6" w:rsidRPr="00132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полугодие</w:t>
      </w:r>
      <w:r w:rsidR="0084411F" w:rsidRPr="00132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132FC3" w:rsidRPr="00132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84411F" w:rsidRPr="00132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32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года </w:t>
      </w:r>
      <w:r w:rsidR="00132FC3" w:rsidRPr="00132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не осуществлялись</w:t>
      </w:r>
      <w:r w:rsidRPr="00132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318A2" w:rsidRPr="0012540F" w:rsidRDefault="004318A2" w:rsidP="0012540F">
      <w:pPr>
        <w:tabs>
          <w:tab w:val="left" w:pos="1134"/>
          <w:tab w:val="left" w:pos="922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</w:t>
      </w:r>
      <w:r w:rsidRPr="0012540F">
        <w:rPr>
          <w:rFonts w:ascii="Times New Roman" w:eastAsia="Calibri" w:hAnsi="Times New Roman" w:cs="Times New Roman"/>
          <w:sz w:val="28"/>
          <w:szCs w:val="28"/>
        </w:rPr>
        <w:t xml:space="preserve">За </w:t>
      </w:r>
      <w:r w:rsidR="00B936F6" w:rsidRPr="0012540F">
        <w:rPr>
          <w:rFonts w:ascii="Times New Roman" w:eastAsia="Calibri" w:hAnsi="Times New Roman" w:cs="Times New Roman"/>
          <w:sz w:val="28"/>
          <w:szCs w:val="28"/>
        </w:rPr>
        <w:t>полугодие</w:t>
      </w:r>
      <w:r w:rsidR="0084411F" w:rsidRPr="0012540F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12540F" w:rsidRPr="0012540F">
        <w:rPr>
          <w:rFonts w:ascii="Times New Roman" w:eastAsia="Calibri" w:hAnsi="Times New Roman" w:cs="Times New Roman"/>
          <w:sz w:val="28"/>
          <w:szCs w:val="28"/>
        </w:rPr>
        <w:t>5</w:t>
      </w:r>
      <w:r w:rsidR="0084411F" w:rsidRPr="001254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2540F">
        <w:rPr>
          <w:rFonts w:ascii="Times New Roman" w:eastAsia="Calibri" w:hAnsi="Times New Roman" w:cs="Times New Roman"/>
          <w:sz w:val="28"/>
          <w:szCs w:val="28"/>
        </w:rPr>
        <w:t xml:space="preserve">года средства дорожного фонда использованы </w:t>
      </w:r>
      <w:r w:rsidR="002E392F" w:rsidRPr="0012540F">
        <w:rPr>
          <w:rFonts w:ascii="Times New Roman" w:eastAsia="Calibri" w:hAnsi="Times New Roman" w:cs="Times New Roman"/>
          <w:sz w:val="28"/>
          <w:szCs w:val="28"/>
        </w:rPr>
        <w:br/>
      </w:r>
      <w:r w:rsidRPr="0012540F">
        <w:rPr>
          <w:rFonts w:ascii="Times New Roman" w:eastAsia="Calibri" w:hAnsi="Times New Roman" w:cs="Times New Roman"/>
          <w:sz w:val="28"/>
          <w:szCs w:val="28"/>
        </w:rPr>
        <w:t>в объеме</w:t>
      </w:r>
      <w:r w:rsidR="00755412" w:rsidRPr="001254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2540F" w:rsidRPr="0012540F">
        <w:rPr>
          <w:rFonts w:ascii="Times New Roman" w:eastAsia="Calibri" w:hAnsi="Times New Roman" w:cs="Times New Roman"/>
          <w:sz w:val="28"/>
          <w:szCs w:val="28"/>
        </w:rPr>
        <w:t xml:space="preserve">3 951,2 тыс. рублей или 4,1 % </w:t>
      </w:r>
      <w:r w:rsidR="0084411F" w:rsidRPr="0012540F">
        <w:rPr>
          <w:rFonts w:ascii="Times New Roman" w:eastAsia="Calibri" w:hAnsi="Times New Roman" w:cs="Times New Roman"/>
          <w:sz w:val="28"/>
          <w:szCs w:val="28"/>
        </w:rPr>
        <w:t>от годовых назначений</w:t>
      </w:r>
      <w:r w:rsidR="0012540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</w:t>
      </w:r>
      <w:proofErr w:type="gramStart"/>
      <w:r w:rsidR="0012540F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84411F" w:rsidRPr="0012540F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gramEnd"/>
      <w:r w:rsidR="0012540F" w:rsidRPr="0012540F">
        <w:rPr>
          <w:rFonts w:ascii="Times New Roman" w:hAnsi="Times New Roman" w:cs="Times New Roman"/>
          <w:sz w:val="28"/>
          <w:szCs w:val="28"/>
        </w:rPr>
        <w:t>96 530,5</w:t>
      </w:r>
      <w:r w:rsidR="0084411F" w:rsidRPr="0012540F"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Pr="0012540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318A2" w:rsidRPr="0012540F" w:rsidRDefault="004318A2" w:rsidP="004318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5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</w:t>
      </w:r>
      <w:r w:rsidRPr="0012540F">
        <w:rPr>
          <w:rFonts w:ascii="Times New Roman" w:hAnsi="Times New Roman" w:cs="Times New Roman"/>
          <w:sz w:val="28"/>
          <w:szCs w:val="28"/>
        </w:rPr>
        <w:t xml:space="preserve">Объем муниципального долга </w:t>
      </w:r>
      <w:r w:rsidRPr="0012540F">
        <w:rPr>
          <w:rFonts w:ascii="Times New Roman" w:eastAsia="Calibri" w:hAnsi="Times New Roman" w:cs="Times New Roman"/>
          <w:sz w:val="28"/>
          <w:szCs w:val="28"/>
          <w:lang w:eastAsia="ru-RU"/>
        </w:rPr>
        <w:t>соответствует ограничениям, установленным частью 5 статьи 107 БК РФ.</w:t>
      </w:r>
    </w:p>
    <w:p w:rsidR="005F4E88" w:rsidRPr="0012540F" w:rsidRDefault="00BE0F65" w:rsidP="00D32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  <w:lang w:eastAsia="ru-RU"/>
        </w:rPr>
      </w:pPr>
      <w:r w:rsidRPr="001254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Предложения </w:t>
      </w:r>
      <w:r w:rsidRPr="0012540F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  <w:lang w:eastAsia="ru-RU"/>
        </w:rPr>
        <w:t>по мониторингу исполнения бюджета Ханты-Манс</w:t>
      </w:r>
      <w:r w:rsidR="005F4E88" w:rsidRPr="0012540F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  <w:lang w:eastAsia="ru-RU"/>
        </w:rPr>
        <w:t xml:space="preserve">ийского района за </w:t>
      </w:r>
      <w:r w:rsidR="00B936F6" w:rsidRPr="0012540F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  <w:lang w:eastAsia="ru-RU"/>
        </w:rPr>
        <w:t>полугодие</w:t>
      </w:r>
      <w:r w:rsidR="005F4E88" w:rsidRPr="0012540F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  <w:lang w:eastAsia="ru-RU"/>
        </w:rPr>
        <w:t xml:space="preserve"> 202</w:t>
      </w:r>
      <w:r w:rsidR="0012540F" w:rsidRPr="0012540F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  <w:lang w:eastAsia="ru-RU"/>
        </w:rPr>
        <w:t>5</w:t>
      </w:r>
      <w:r w:rsidR="00D3297B" w:rsidRPr="0012540F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  <w:lang w:eastAsia="ru-RU"/>
        </w:rPr>
        <w:t xml:space="preserve"> года:</w:t>
      </w:r>
    </w:p>
    <w:p w:rsidR="005F4E88" w:rsidRPr="0012540F" w:rsidRDefault="005F4E88" w:rsidP="00443CB1">
      <w:pPr>
        <w:tabs>
          <w:tab w:val="left" w:pos="1134"/>
          <w:tab w:val="left" w:pos="922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40F">
        <w:rPr>
          <w:rFonts w:ascii="Times New Roman" w:hAnsi="Times New Roman" w:cs="Times New Roman"/>
          <w:sz w:val="28"/>
          <w:szCs w:val="28"/>
        </w:rPr>
        <w:t xml:space="preserve">1. </w:t>
      </w:r>
      <w:r w:rsidR="00443CB1" w:rsidRPr="0012540F">
        <w:rPr>
          <w:rFonts w:ascii="Times New Roman" w:hAnsi="Times New Roman" w:cs="Times New Roman"/>
          <w:sz w:val="28"/>
          <w:szCs w:val="28"/>
        </w:rPr>
        <w:t xml:space="preserve">Ответственным исполнителям муниципальных программ </w:t>
      </w:r>
      <w:r w:rsidR="00443CB1" w:rsidRPr="0012540F">
        <w:rPr>
          <w:rFonts w:ascii="Times New Roman" w:hAnsi="Times New Roman" w:cs="Times New Roman"/>
          <w:sz w:val="28"/>
          <w:szCs w:val="28"/>
        </w:rPr>
        <w:br/>
        <w:t xml:space="preserve">Ханты-Мансийского района </w:t>
      </w:r>
      <w:r w:rsidR="00D3297B" w:rsidRPr="0012540F">
        <w:rPr>
          <w:rFonts w:ascii="Times New Roman" w:hAnsi="Times New Roman" w:cs="Times New Roman"/>
          <w:sz w:val="28"/>
          <w:szCs w:val="28"/>
        </w:rPr>
        <w:t>п</w:t>
      </w:r>
      <w:r w:rsidRPr="0012540F">
        <w:rPr>
          <w:rFonts w:ascii="Times New Roman" w:hAnsi="Times New Roman" w:cs="Times New Roman"/>
          <w:sz w:val="28"/>
          <w:szCs w:val="28"/>
        </w:rPr>
        <w:t>р</w:t>
      </w:r>
      <w:r w:rsidR="00760B3A" w:rsidRPr="0012540F">
        <w:rPr>
          <w:rFonts w:ascii="Times New Roman" w:hAnsi="Times New Roman" w:cs="Times New Roman"/>
          <w:sz w:val="28"/>
          <w:szCs w:val="28"/>
        </w:rPr>
        <w:t xml:space="preserve">одолжить </w:t>
      </w:r>
      <w:r w:rsidR="00D3297B" w:rsidRPr="0012540F">
        <w:rPr>
          <w:rFonts w:ascii="Times New Roman" w:hAnsi="Times New Roman" w:cs="Times New Roman"/>
          <w:sz w:val="28"/>
          <w:szCs w:val="28"/>
        </w:rPr>
        <w:t xml:space="preserve">реализацию </w:t>
      </w:r>
      <w:r w:rsidRPr="0012540F">
        <w:rPr>
          <w:rFonts w:ascii="Times New Roman" w:hAnsi="Times New Roman" w:cs="Times New Roman"/>
          <w:sz w:val="28"/>
          <w:szCs w:val="28"/>
        </w:rPr>
        <w:t>основных мероприятий</w:t>
      </w:r>
      <w:r w:rsidR="00443CB1" w:rsidRPr="0012540F">
        <w:rPr>
          <w:rFonts w:ascii="Times New Roman" w:hAnsi="Times New Roman" w:cs="Times New Roman"/>
          <w:sz w:val="28"/>
          <w:szCs w:val="28"/>
        </w:rPr>
        <w:t xml:space="preserve">, </w:t>
      </w:r>
      <w:r w:rsidR="00443CB1" w:rsidRPr="0012540F">
        <w:rPr>
          <w:rFonts w:ascii="Times New Roman" w:hAnsi="Times New Roman" w:cs="Times New Roman"/>
          <w:sz w:val="28"/>
          <w:szCs w:val="28"/>
        </w:rPr>
        <w:br/>
      </w:r>
      <w:r w:rsidR="00D3297B" w:rsidRPr="0012540F">
        <w:rPr>
          <w:rFonts w:ascii="Times New Roman" w:hAnsi="Times New Roman" w:cs="Times New Roman"/>
          <w:sz w:val="28"/>
          <w:szCs w:val="28"/>
        </w:rPr>
        <w:lastRenderedPageBreak/>
        <w:t>с целью обеспечения</w:t>
      </w:r>
      <w:r w:rsidR="00760B3A" w:rsidRPr="0012540F">
        <w:rPr>
          <w:rFonts w:ascii="Times New Roman" w:hAnsi="Times New Roman" w:cs="Times New Roman"/>
          <w:sz w:val="28"/>
          <w:szCs w:val="28"/>
        </w:rPr>
        <w:t xml:space="preserve"> </w:t>
      </w:r>
      <w:r w:rsidRPr="0012540F">
        <w:rPr>
          <w:rFonts w:ascii="Times New Roman" w:hAnsi="Times New Roman" w:cs="Times New Roman"/>
          <w:sz w:val="28"/>
          <w:szCs w:val="28"/>
        </w:rPr>
        <w:t>достижен</w:t>
      </w:r>
      <w:r w:rsidR="00D3297B" w:rsidRPr="0012540F">
        <w:rPr>
          <w:rFonts w:ascii="Times New Roman" w:hAnsi="Times New Roman" w:cs="Times New Roman"/>
          <w:sz w:val="28"/>
          <w:szCs w:val="28"/>
        </w:rPr>
        <w:t>ия значений целевых показателей, установленных на 202</w:t>
      </w:r>
      <w:r w:rsidR="0012540F" w:rsidRPr="0012540F">
        <w:rPr>
          <w:rFonts w:ascii="Times New Roman" w:hAnsi="Times New Roman" w:cs="Times New Roman"/>
          <w:sz w:val="28"/>
          <w:szCs w:val="28"/>
        </w:rPr>
        <w:t>5</w:t>
      </w:r>
      <w:r w:rsidR="00D3297B" w:rsidRPr="0012540F">
        <w:rPr>
          <w:rFonts w:ascii="Times New Roman" w:hAnsi="Times New Roman" w:cs="Times New Roman"/>
          <w:sz w:val="28"/>
          <w:szCs w:val="28"/>
        </w:rPr>
        <w:t xml:space="preserve"> год</w:t>
      </w:r>
      <w:r w:rsidRPr="0012540F">
        <w:rPr>
          <w:rFonts w:ascii="Times New Roman" w:hAnsi="Times New Roman" w:cs="Times New Roman"/>
          <w:sz w:val="28"/>
          <w:szCs w:val="28"/>
        </w:rPr>
        <w:t>.</w:t>
      </w:r>
    </w:p>
    <w:p w:rsidR="0081110D" w:rsidRDefault="005F4E88" w:rsidP="0081110D">
      <w:pPr>
        <w:tabs>
          <w:tab w:val="left" w:pos="1134"/>
          <w:tab w:val="left" w:pos="922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40F">
        <w:rPr>
          <w:rFonts w:ascii="Times New Roman" w:hAnsi="Times New Roman" w:cs="Times New Roman"/>
          <w:sz w:val="28"/>
          <w:szCs w:val="28"/>
        </w:rPr>
        <w:t xml:space="preserve">2. </w:t>
      </w:r>
      <w:r w:rsidR="0012540F" w:rsidRPr="0012540F">
        <w:rPr>
          <w:rFonts w:ascii="Times New Roman" w:hAnsi="Times New Roman" w:cs="Times New Roman"/>
          <w:sz w:val="28"/>
          <w:szCs w:val="28"/>
        </w:rPr>
        <w:t>При очередном уточнении бюджета Ханты-Мансийского района                        с изменением объема бюджетных ассигнований на финансовое обеспечение реализации муниципальных программ ответственным исполнителям обеспечить своевременное приведение муниципальных программ                                    в соответствие с решением Думы Ханты-Мансийского района о бюджете, учитывая срок, установленный постановлением Администрации                             Ханты-Мансийского района от 24.12.2024 № 1126 «О порядке разработки                        и реализации муниципальных программ Ханты-Мансийского района».</w:t>
      </w:r>
    </w:p>
    <w:p w:rsidR="007C6F6B" w:rsidRPr="007C6F6B" w:rsidRDefault="007C6F6B" w:rsidP="0081110D">
      <w:pPr>
        <w:tabs>
          <w:tab w:val="left" w:pos="1134"/>
          <w:tab w:val="left" w:pos="922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  <w:bookmarkStart w:id="4" w:name="_GoBack"/>
      <w:bookmarkEnd w:id="4"/>
    </w:p>
    <w:sectPr w:rsidR="007C6F6B" w:rsidRPr="007C6F6B" w:rsidSect="00AF0508">
      <w:footerReference w:type="default" r:id="rId8"/>
      <w:pgSz w:w="11906" w:h="16838"/>
      <w:pgMar w:top="992" w:right="851" w:bottom="1134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13641" w:rsidRDefault="00313641" w:rsidP="00617B40">
      <w:pPr>
        <w:spacing w:after="0" w:line="240" w:lineRule="auto"/>
      </w:pPr>
      <w:r>
        <w:separator/>
      </w:r>
    </w:p>
  </w:endnote>
  <w:endnote w:type="continuationSeparator" w:id="0">
    <w:p w:rsidR="00313641" w:rsidRDefault="00313641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28759403"/>
      <w:docPartObj>
        <w:docPartGallery w:val="Page Numbers (Bottom of Page)"/>
        <w:docPartUnique/>
      </w:docPartObj>
    </w:sdtPr>
    <w:sdtEndPr/>
    <w:sdtContent>
      <w:p w:rsidR="00313641" w:rsidRDefault="0031364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4911">
          <w:rPr>
            <w:noProof/>
          </w:rPr>
          <w:t>12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13641" w:rsidRDefault="00313641" w:rsidP="00617B40">
      <w:pPr>
        <w:spacing w:after="0" w:line="240" w:lineRule="auto"/>
      </w:pPr>
      <w:r>
        <w:separator/>
      </w:r>
    </w:p>
  </w:footnote>
  <w:footnote w:type="continuationSeparator" w:id="0">
    <w:p w:rsidR="00313641" w:rsidRDefault="00313641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907625"/>
    <w:multiLevelType w:val="hybridMultilevel"/>
    <w:tmpl w:val="613237F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5DE3CD8"/>
    <w:multiLevelType w:val="hybridMultilevel"/>
    <w:tmpl w:val="C8503638"/>
    <w:lvl w:ilvl="0" w:tplc="0B8EB142">
      <w:start w:val="1"/>
      <w:numFmt w:val="decimal"/>
      <w:lvlText w:val="1.%1."/>
      <w:lvlJc w:val="left"/>
      <w:pPr>
        <w:ind w:left="1713" w:hanging="360"/>
      </w:pPr>
      <w:rPr>
        <w:rFonts w:hint="default"/>
      </w:rPr>
    </w:lvl>
    <w:lvl w:ilvl="1" w:tplc="FAD2D632">
      <w:start w:val="1"/>
      <w:numFmt w:val="decimal"/>
      <w:lvlText w:val="1.%2."/>
      <w:lvlJc w:val="left"/>
      <w:pPr>
        <w:ind w:left="643" w:hanging="360"/>
      </w:pPr>
      <w:rPr>
        <w:rFonts w:hint="default"/>
        <w:color w:val="auto"/>
      </w:rPr>
    </w:lvl>
    <w:lvl w:ilvl="2" w:tplc="0419001B">
      <w:start w:val="1"/>
      <w:numFmt w:val="lowerRoman"/>
      <w:lvlText w:val="%3."/>
      <w:lvlJc w:val="right"/>
      <w:pPr>
        <w:ind w:left="3153" w:hanging="180"/>
      </w:pPr>
    </w:lvl>
    <w:lvl w:ilvl="3" w:tplc="619E5710">
      <w:start w:val="7"/>
      <w:numFmt w:val="decimal"/>
      <w:lvlText w:val="%4"/>
      <w:lvlJc w:val="left"/>
      <w:pPr>
        <w:ind w:left="3873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06650A7F"/>
    <w:multiLevelType w:val="multilevel"/>
    <w:tmpl w:val="F7484DB4"/>
    <w:lvl w:ilvl="0">
      <w:start w:val="1"/>
      <w:numFmt w:val="decimal"/>
      <w:lvlText w:val="%1."/>
      <w:lvlJc w:val="left"/>
      <w:pPr>
        <w:ind w:left="2345" w:hanging="360"/>
      </w:pPr>
    </w:lvl>
    <w:lvl w:ilvl="1">
      <w:start w:val="1"/>
      <w:numFmt w:val="decimal"/>
      <w:isLgl/>
      <w:lvlText w:val="%1.%2."/>
      <w:lvlJc w:val="left"/>
      <w:pPr>
        <w:ind w:left="3504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53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02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51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77" w:hanging="1800"/>
      </w:pPr>
      <w:rPr>
        <w:rFonts w:hint="default"/>
      </w:rPr>
    </w:lvl>
  </w:abstractNum>
  <w:abstractNum w:abstractNumId="4" w15:restartNumberingAfterBreak="0">
    <w:nsid w:val="06F92950"/>
    <w:multiLevelType w:val="hybridMultilevel"/>
    <w:tmpl w:val="C2C451FA"/>
    <w:lvl w:ilvl="0" w:tplc="DBB0AC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AE13B4"/>
    <w:multiLevelType w:val="hybridMultilevel"/>
    <w:tmpl w:val="027814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BAE405A"/>
    <w:multiLevelType w:val="hybridMultilevel"/>
    <w:tmpl w:val="4FFAB3DC"/>
    <w:lvl w:ilvl="0" w:tplc="5664D3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BA1433"/>
    <w:multiLevelType w:val="hybridMultilevel"/>
    <w:tmpl w:val="8B9C653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0DC736A6"/>
    <w:multiLevelType w:val="hybridMultilevel"/>
    <w:tmpl w:val="8B2EE2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0FC5301E"/>
    <w:multiLevelType w:val="hybridMultilevel"/>
    <w:tmpl w:val="09A2D8D4"/>
    <w:lvl w:ilvl="0" w:tplc="353E13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2310EE3"/>
    <w:multiLevelType w:val="hybridMultilevel"/>
    <w:tmpl w:val="9388573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364200A"/>
    <w:multiLevelType w:val="hybridMultilevel"/>
    <w:tmpl w:val="231C5376"/>
    <w:lvl w:ilvl="0" w:tplc="0419000D">
      <w:start w:val="1"/>
      <w:numFmt w:val="bullet"/>
      <w:lvlText w:val="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2" w15:restartNumberingAfterBreak="0">
    <w:nsid w:val="1ADE70EA"/>
    <w:multiLevelType w:val="hybridMultilevel"/>
    <w:tmpl w:val="61EC3960"/>
    <w:lvl w:ilvl="0" w:tplc="FE5CCE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BBA68C1"/>
    <w:multiLevelType w:val="hybridMultilevel"/>
    <w:tmpl w:val="293E7D0A"/>
    <w:lvl w:ilvl="0" w:tplc="329AAE24">
      <w:start w:val="1"/>
      <w:numFmt w:val="bullet"/>
      <w:lvlText w:val="-"/>
      <w:lvlJc w:val="left"/>
      <w:pPr>
        <w:ind w:left="1429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E252128"/>
    <w:multiLevelType w:val="hybridMultilevel"/>
    <w:tmpl w:val="26EA3A8C"/>
    <w:lvl w:ilvl="0" w:tplc="1B700C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53A5909"/>
    <w:multiLevelType w:val="hybridMultilevel"/>
    <w:tmpl w:val="0334476A"/>
    <w:lvl w:ilvl="0" w:tplc="02802D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97BC3"/>
    <w:multiLevelType w:val="hybridMultilevel"/>
    <w:tmpl w:val="79E4A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5D79C3"/>
    <w:multiLevelType w:val="hybridMultilevel"/>
    <w:tmpl w:val="26C847A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3244B0"/>
    <w:multiLevelType w:val="hybridMultilevel"/>
    <w:tmpl w:val="F21A6C22"/>
    <w:lvl w:ilvl="0" w:tplc="C624F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7D639B0"/>
    <w:multiLevelType w:val="hybridMultilevel"/>
    <w:tmpl w:val="C8A04950"/>
    <w:lvl w:ilvl="0" w:tplc="02802D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A124A6"/>
    <w:multiLevelType w:val="hybridMultilevel"/>
    <w:tmpl w:val="66D4313C"/>
    <w:lvl w:ilvl="0" w:tplc="58A666D8">
      <w:start w:val="3"/>
      <w:numFmt w:val="decimal"/>
      <w:lvlText w:val="%1."/>
      <w:lvlJc w:val="left"/>
      <w:pPr>
        <w:ind w:left="178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1" w15:restartNumberingAfterBreak="0">
    <w:nsid w:val="3B82332B"/>
    <w:multiLevelType w:val="hybridMultilevel"/>
    <w:tmpl w:val="5F70C314"/>
    <w:lvl w:ilvl="0" w:tplc="7420601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E4C2C77"/>
    <w:multiLevelType w:val="hybridMultilevel"/>
    <w:tmpl w:val="71ECDC18"/>
    <w:lvl w:ilvl="0" w:tplc="BD40C04A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1E067E1"/>
    <w:multiLevelType w:val="hybridMultilevel"/>
    <w:tmpl w:val="FAB4796C"/>
    <w:lvl w:ilvl="0" w:tplc="EC529BF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E085C36"/>
    <w:multiLevelType w:val="hybridMultilevel"/>
    <w:tmpl w:val="9FB0ADF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1351BF6"/>
    <w:multiLevelType w:val="hybridMultilevel"/>
    <w:tmpl w:val="4FB2F7D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4349D5"/>
    <w:multiLevelType w:val="hybridMultilevel"/>
    <w:tmpl w:val="61EC3960"/>
    <w:lvl w:ilvl="0" w:tplc="FE5CCE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24D08A3"/>
    <w:multiLevelType w:val="hybridMultilevel"/>
    <w:tmpl w:val="E720687A"/>
    <w:lvl w:ilvl="0" w:tplc="02802D2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4504AC7"/>
    <w:multiLevelType w:val="hybridMultilevel"/>
    <w:tmpl w:val="D4986D7E"/>
    <w:lvl w:ilvl="0" w:tplc="EC529BF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5211873"/>
    <w:multiLevelType w:val="hybridMultilevel"/>
    <w:tmpl w:val="41D29542"/>
    <w:lvl w:ilvl="0" w:tplc="02802D2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7AB795A"/>
    <w:multiLevelType w:val="hybridMultilevel"/>
    <w:tmpl w:val="63565984"/>
    <w:lvl w:ilvl="0" w:tplc="03AC558C">
      <w:start w:val="1"/>
      <w:numFmt w:val="upperRoman"/>
      <w:lvlText w:val="%1."/>
      <w:lvlJc w:val="left"/>
      <w:pPr>
        <w:ind w:left="313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1" w15:restartNumberingAfterBreak="0">
    <w:nsid w:val="5C1729E0"/>
    <w:multiLevelType w:val="multilevel"/>
    <w:tmpl w:val="9FE0DC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 w15:restartNumberingAfterBreak="0">
    <w:nsid w:val="5F1745F1"/>
    <w:multiLevelType w:val="hybridMultilevel"/>
    <w:tmpl w:val="037614A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0946348"/>
    <w:multiLevelType w:val="hybridMultilevel"/>
    <w:tmpl w:val="8B6C5A2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6487489D"/>
    <w:multiLevelType w:val="hybridMultilevel"/>
    <w:tmpl w:val="589600B8"/>
    <w:lvl w:ilvl="0" w:tplc="87D8DB02">
      <w:start w:val="2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6272996"/>
    <w:multiLevelType w:val="hybridMultilevel"/>
    <w:tmpl w:val="4F700004"/>
    <w:lvl w:ilvl="0" w:tplc="78ACEE8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255221"/>
    <w:multiLevelType w:val="multilevel"/>
    <w:tmpl w:val="6A5E2C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7" w15:restartNumberingAfterBreak="0">
    <w:nsid w:val="6C2764F1"/>
    <w:multiLevelType w:val="hybridMultilevel"/>
    <w:tmpl w:val="7E2CC220"/>
    <w:lvl w:ilvl="0" w:tplc="B098644E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C915319"/>
    <w:multiLevelType w:val="hybridMultilevel"/>
    <w:tmpl w:val="CDEC7AF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1B338FD"/>
    <w:multiLevelType w:val="multilevel"/>
    <w:tmpl w:val="7DF4955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874" w:hanging="160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598" w:hanging="16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40" w:hanging="16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2" w:hanging="16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4" w:hanging="160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40" w15:restartNumberingAfterBreak="0">
    <w:nsid w:val="73AA15F3"/>
    <w:multiLevelType w:val="hybridMultilevel"/>
    <w:tmpl w:val="18E08942"/>
    <w:lvl w:ilvl="0" w:tplc="776CE7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62950E0"/>
    <w:multiLevelType w:val="hybridMultilevel"/>
    <w:tmpl w:val="DC38014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771355E8"/>
    <w:multiLevelType w:val="hybridMultilevel"/>
    <w:tmpl w:val="E160C440"/>
    <w:lvl w:ilvl="0" w:tplc="EC529BF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A17A33"/>
    <w:multiLevelType w:val="hybridMultilevel"/>
    <w:tmpl w:val="FEC67F2C"/>
    <w:lvl w:ilvl="0" w:tplc="000C23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</w:num>
  <w:num w:numId="3">
    <w:abstractNumId w:val="16"/>
  </w:num>
  <w:num w:numId="4">
    <w:abstractNumId w:val="41"/>
  </w:num>
  <w:num w:numId="5">
    <w:abstractNumId w:val="43"/>
  </w:num>
  <w:num w:numId="6">
    <w:abstractNumId w:val="33"/>
  </w:num>
  <w:num w:numId="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40"/>
  </w:num>
  <w:num w:numId="12">
    <w:abstractNumId w:val="14"/>
  </w:num>
  <w:num w:numId="13">
    <w:abstractNumId w:val="18"/>
  </w:num>
  <w:num w:numId="14">
    <w:abstractNumId w:val="4"/>
  </w:num>
  <w:num w:numId="15">
    <w:abstractNumId w:val="35"/>
  </w:num>
  <w:num w:numId="16">
    <w:abstractNumId w:val="3"/>
  </w:num>
  <w:num w:numId="17">
    <w:abstractNumId w:val="13"/>
  </w:num>
  <w:num w:numId="18">
    <w:abstractNumId w:val="5"/>
  </w:num>
  <w:num w:numId="19">
    <w:abstractNumId w:val="17"/>
  </w:num>
  <w:num w:numId="20">
    <w:abstractNumId w:val="11"/>
  </w:num>
  <w:num w:numId="21">
    <w:abstractNumId w:val="32"/>
  </w:num>
  <w:num w:numId="22">
    <w:abstractNumId w:val="24"/>
  </w:num>
  <w:num w:numId="23">
    <w:abstractNumId w:val="7"/>
  </w:num>
  <w:num w:numId="24">
    <w:abstractNumId w:val="10"/>
  </w:num>
  <w:num w:numId="25">
    <w:abstractNumId w:val="1"/>
  </w:num>
  <w:num w:numId="26">
    <w:abstractNumId w:val="38"/>
  </w:num>
  <w:num w:numId="27">
    <w:abstractNumId w:val="8"/>
  </w:num>
  <w:num w:numId="28">
    <w:abstractNumId w:val="39"/>
  </w:num>
  <w:num w:numId="29">
    <w:abstractNumId w:val="22"/>
  </w:num>
  <w:num w:numId="30">
    <w:abstractNumId w:val="34"/>
  </w:num>
  <w:num w:numId="31">
    <w:abstractNumId w:val="37"/>
  </w:num>
  <w:num w:numId="32">
    <w:abstractNumId w:val="26"/>
  </w:num>
  <w:num w:numId="33">
    <w:abstractNumId w:val="12"/>
  </w:num>
  <w:num w:numId="34">
    <w:abstractNumId w:val="30"/>
  </w:num>
  <w:num w:numId="35">
    <w:abstractNumId w:val="20"/>
  </w:num>
  <w:num w:numId="36">
    <w:abstractNumId w:val="2"/>
  </w:num>
  <w:num w:numId="37">
    <w:abstractNumId w:val="31"/>
  </w:num>
  <w:num w:numId="38">
    <w:abstractNumId w:val="29"/>
  </w:num>
  <w:num w:numId="39">
    <w:abstractNumId w:val="19"/>
  </w:num>
  <w:num w:numId="40">
    <w:abstractNumId w:val="15"/>
  </w:num>
  <w:num w:numId="41">
    <w:abstractNumId w:val="23"/>
  </w:num>
  <w:num w:numId="42">
    <w:abstractNumId w:val="28"/>
  </w:num>
  <w:num w:numId="43">
    <w:abstractNumId w:val="42"/>
  </w:num>
  <w:num w:numId="44">
    <w:abstractNumId w:val="27"/>
  </w:num>
  <w:num w:numId="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6F28"/>
    <w:rsid w:val="00003A0C"/>
    <w:rsid w:val="00003FE3"/>
    <w:rsid w:val="000058BB"/>
    <w:rsid w:val="00010705"/>
    <w:rsid w:val="00012153"/>
    <w:rsid w:val="000153A1"/>
    <w:rsid w:val="0002354C"/>
    <w:rsid w:val="00030B92"/>
    <w:rsid w:val="0003279E"/>
    <w:rsid w:val="000353DD"/>
    <w:rsid w:val="00040206"/>
    <w:rsid w:val="0004088A"/>
    <w:rsid w:val="000408C6"/>
    <w:rsid w:val="00043C2B"/>
    <w:rsid w:val="00043D0D"/>
    <w:rsid w:val="0004630A"/>
    <w:rsid w:val="000501A3"/>
    <w:rsid w:val="000520FE"/>
    <w:rsid w:val="000553F6"/>
    <w:rsid w:val="00056D57"/>
    <w:rsid w:val="000572DC"/>
    <w:rsid w:val="000579D7"/>
    <w:rsid w:val="00062504"/>
    <w:rsid w:val="00064076"/>
    <w:rsid w:val="00064AF2"/>
    <w:rsid w:val="00065A45"/>
    <w:rsid w:val="00065C1D"/>
    <w:rsid w:val="000668BA"/>
    <w:rsid w:val="000762AB"/>
    <w:rsid w:val="00080320"/>
    <w:rsid w:val="00080A6E"/>
    <w:rsid w:val="00082D7C"/>
    <w:rsid w:val="00085E35"/>
    <w:rsid w:val="00086C0F"/>
    <w:rsid w:val="00093104"/>
    <w:rsid w:val="00093349"/>
    <w:rsid w:val="00093EE3"/>
    <w:rsid w:val="00094184"/>
    <w:rsid w:val="0009485B"/>
    <w:rsid w:val="00094C89"/>
    <w:rsid w:val="00094D18"/>
    <w:rsid w:val="00097404"/>
    <w:rsid w:val="000A0FFC"/>
    <w:rsid w:val="000A1AE8"/>
    <w:rsid w:val="000A20DE"/>
    <w:rsid w:val="000A3BD1"/>
    <w:rsid w:val="000B17B0"/>
    <w:rsid w:val="000B1AED"/>
    <w:rsid w:val="000B30E4"/>
    <w:rsid w:val="000B3919"/>
    <w:rsid w:val="000B4C48"/>
    <w:rsid w:val="000B4C65"/>
    <w:rsid w:val="000B523B"/>
    <w:rsid w:val="000B5472"/>
    <w:rsid w:val="000B6BD3"/>
    <w:rsid w:val="000B6F8B"/>
    <w:rsid w:val="000B7043"/>
    <w:rsid w:val="000C30DB"/>
    <w:rsid w:val="000C497C"/>
    <w:rsid w:val="000C730F"/>
    <w:rsid w:val="000C742E"/>
    <w:rsid w:val="000D07CE"/>
    <w:rsid w:val="000D0C53"/>
    <w:rsid w:val="000D42D1"/>
    <w:rsid w:val="000D4487"/>
    <w:rsid w:val="000D5110"/>
    <w:rsid w:val="000D6188"/>
    <w:rsid w:val="000E25B1"/>
    <w:rsid w:val="000E2AD9"/>
    <w:rsid w:val="000E4D41"/>
    <w:rsid w:val="000E4EE4"/>
    <w:rsid w:val="000F20C6"/>
    <w:rsid w:val="000F242D"/>
    <w:rsid w:val="000F3510"/>
    <w:rsid w:val="000F447E"/>
    <w:rsid w:val="000F4C45"/>
    <w:rsid w:val="001013ED"/>
    <w:rsid w:val="00101925"/>
    <w:rsid w:val="001040A3"/>
    <w:rsid w:val="00105F70"/>
    <w:rsid w:val="00106E0B"/>
    <w:rsid w:val="00110421"/>
    <w:rsid w:val="001130A4"/>
    <w:rsid w:val="00113D3B"/>
    <w:rsid w:val="00114557"/>
    <w:rsid w:val="001157EE"/>
    <w:rsid w:val="0011709F"/>
    <w:rsid w:val="00121335"/>
    <w:rsid w:val="0012540F"/>
    <w:rsid w:val="0012579A"/>
    <w:rsid w:val="00131C1B"/>
    <w:rsid w:val="00132FC3"/>
    <w:rsid w:val="001341AF"/>
    <w:rsid w:val="001357A3"/>
    <w:rsid w:val="00136E7A"/>
    <w:rsid w:val="001423D5"/>
    <w:rsid w:val="00143E37"/>
    <w:rsid w:val="0014602C"/>
    <w:rsid w:val="0014798C"/>
    <w:rsid w:val="00150967"/>
    <w:rsid w:val="001512DA"/>
    <w:rsid w:val="00155E1E"/>
    <w:rsid w:val="0015686B"/>
    <w:rsid w:val="00160615"/>
    <w:rsid w:val="00167936"/>
    <w:rsid w:val="001704E0"/>
    <w:rsid w:val="00174EB5"/>
    <w:rsid w:val="001818C6"/>
    <w:rsid w:val="0018264F"/>
    <w:rsid w:val="00182B80"/>
    <w:rsid w:val="001847D2"/>
    <w:rsid w:val="0018593A"/>
    <w:rsid w:val="00185EFA"/>
    <w:rsid w:val="0018600B"/>
    <w:rsid w:val="00186A59"/>
    <w:rsid w:val="00187098"/>
    <w:rsid w:val="00193CCE"/>
    <w:rsid w:val="001941A4"/>
    <w:rsid w:val="001A31AD"/>
    <w:rsid w:val="001A461E"/>
    <w:rsid w:val="001A5070"/>
    <w:rsid w:val="001A6FD1"/>
    <w:rsid w:val="001B1C65"/>
    <w:rsid w:val="001B1EB7"/>
    <w:rsid w:val="001B1FD1"/>
    <w:rsid w:val="001B45BF"/>
    <w:rsid w:val="001C5C3F"/>
    <w:rsid w:val="001C6548"/>
    <w:rsid w:val="001C6F6B"/>
    <w:rsid w:val="001D154A"/>
    <w:rsid w:val="001D282A"/>
    <w:rsid w:val="001D578D"/>
    <w:rsid w:val="001D7819"/>
    <w:rsid w:val="001E2B93"/>
    <w:rsid w:val="001E3825"/>
    <w:rsid w:val="001E5D1D"/>
    <w:rsid w:val="001E6608"/>
    <w:rsid w:val="001E6A18"/>
    <w:rsid w:val="001F02C3"/>
    <w:rsid w:val="001F0F2B"/>
    <w:rsid w:val="001F33C1"/>
    <w:rsid w:val="001F42C7"/>
    <w:rsid w:val="001F5435"/>
    <w:rsid w:val="002005A8"/>
    <w:rsid w:val="002016F2"/>
    <w:rsid w:val="0020257A"/>
    <w:rsid w:val="002025A5"/>
    <w:rsid w:val="00206F4B"/>
    <w:rsid w:val="00211C2A"/>
    <w:rsid w:val="00213A1E"/>
    <w:rsid w:val="002149DF"/>
    <w:rsid w:val="00216641"/>
    <w:rsid w:val="0021693B"/>
    <w:rsid w:val="002242FD"/>
    <w:rsid w:val="0022446C"/>
    <w:rsid w:val="00224742"/>
    <w:rsid w:val="00224F32"/>
    <w:rsid w:val="00225C7D"/>
    <w:rsid w:val="0022686B"/>
    <w:rsid w:val="00226DBC"/>
    <w:rsid w:val="002300FD"/>
    <w:rsid w:val="00230E4A"/>
    <w:rsid w:val="00232251"/>
    <w:rsid w:val="00234040"/>
    <w:rsid w:val="00234634"/>
    <w:rsid w:val="00237F6D"/>
    <w:rsid w:val="00242C71"/>
    <w:rsid w:val="00250209"/>
    <w:rsid w:val="002529F0"/>
    <w:rsid w:val="002539E1"/>
    <w:rsid w:val="00255263"/>
    <w:rsid w:val="00257B13"/>
    <w:rsid w:val="00261D49"/>
    <w:rsid w:val="0026409B"/>
    <w:rsid w:val="0027306E"/>
    <w:rsid w:val="0027469A"/>
    <w:rsid w:val="00276FC1"/>
    <w:rsid w:val="00280DF1"/>
    <w:rsid w:val="00282946"/>
    <w:rsid w:val="00287281"/>
    <w:rsid w:val="00287689"/>
    <w:rsid w:val="00293BA3"/>
    <w:rsid w:val="002951B3"/>
    <w:rsid w:val="00297A80"/>
    <w:rsid w:val="002A026A"/>
    <w:rsid w:val="002A09FC"/>
    <w:rsid w:val="002A3455"/>
    <w:rsid w:val="002A6DF7"/>
    <w:rsid w:val="002A75A0"/>
    <w:rsid w:val="002B36A2"/>
    <w:rsid w:val="002B6038"/>
    <w:rsid w:val="002B7B39"/>
    <w:rsid w:val="002B7F98"/>
    <w:rsid w:val="002C0C98"/>
    <w:rsid w:val="002C2B24"/>
    <w:rsid w:val="002C3286"/>
    <w:rsid w:val="002C42BE"/>
    <w:rsid w:val="002C505C"/>
    <w:rsid w:val="002C5D13"/>
    <w:rsid w:val="002C681B"/>
    <w:rsid w:val="002C7129"/>
    <w:rsid w:val="002D0994"/>
    <w:rsid w:val="002D1126"/>
    <w:rsid w:val="002D30EF"/>
    <w:rsid w:val="002D5984"/>
    <w:rsid w:val="002E1AFD"/>
    <w:rsid w:val="002E24B4"/>
    <w:rsid w:val="002E33FF"/>
    <w:rsid w:val="002E392F"/>
    <w:rsid w:val="002E3F02"/>
    <w:rsid w:val="002E40CD"/>
    <w:rsid w:val="002F1C9E"/>
    <w:rsid w:val="002F3E00"/>
    <w:rsid w:val="002F6F3B"/>
    <w:rsid w:val="00300637"/>
    <w:rsid w:val="00301280"/>
    <w:rsid w:val="003042FA"/>
    <w:rsid w:val="003114BF"/>
    <w:rsid w:val="00313641"/>
    <w:rsid w:val="00315F12"/>
    <w:rsid w:val="00321872"/>
    <w:rsid w:val="00322F5A"/>
    <w:rsid w:val="0032342B"/>
    <w:rsid w:val="00327F7C"/>
    <w:rsid w:val="003313D3"/>
    <w:rsid w:val="0033140F"/>
    <w:rsid w:val="00332D4F"/>
    <w:rsid w:val="0033459F"/>
    <w:rsid w:val="003406FC"/>
    <w:rsid w:val="00340B96"/>
    <w:rsid w:val="00342581"/>
    <w:rsid w:val="00343BF0"/>
    <w:rsid w:val="00343FF5"/>
    <w:rsid w:val="00346EC1"/>
    <w:rsid w:val="003562E6"/>
    <w:rsid w:val="0036158D"/>
    <w:rsid w:val="003624D8"/>
    <w:rsid w:val="0036360A"/>
    <w:rsid w:val="00367774"/>
    <w:rsid w:val="00374341"/>
    <w:rsid w:val="003812FC"/>
    <w:rsid w:val="0039032F"/>
    <w:rsid w:val="003922D0"/>
    <w:rsid w:val="00392FB5"/>
    <w:rsid w:val="00393DAD"/>
    <w:rsid w:val="00394EB9"/>
    <w:rsid w:val="00396503"/>
    <w:rsid w:val="00396DBE"/>
    <w:rsid w:val="00397EFC"/>
    <w:rsid w:val="003A3433"/>
    <w:rsid w:val="003A4859"/>
    <w:rsid w:val="003A7E79"/>
    <w:rsid w:val="003B0399"/>
    <w:rsid w:val="003B2101"/>
    <w:rsid w:val="003B30CA"/>
    <w:rsid w:val="003B66B9"/>
    <w:rsid w:val="003C11C1"/>
    <w:rsid w:val="003C28DD"/>
    <w:rsid w:val="003C38E9"/>
    <w:rsid w:val="003C3D41"/>
    <w:rsid w:val="003C46DF"/>
    <w:rsid w:val="003D2C35"/>
    <w:rsid w:val="003D3EF5"/>
    <w:rsid w:val="003D4CCF"/>
    <w:rsid w:val="003D5179"/>
    <w:rsid w:val="003D6AAD"/>
    <w:rsid w:val="003D6CF3"/>
    <w:rsid w:val="003D7127"/>
    <w:rsid w:val="003D7441"/>
    <w:rsid w:val="003E6506"/>
    <w:rsid w:val="003E6C44"/>
    <w:rsid w:val="003F2416"/>
    <w:rsid w:val="003F27B9"/>
    <w:rsid w:val="003F3603"/>
    <w:rsid w:val="003F618B"/>
    <w:rsid w:val="003F73DC"/>
    <w:rsid w:val="0040072D"/>
    <w:rsid w:val="00402D40"/>
    <w:rsid w:val="00404872"/>
    <w:rsid w:val="00404BE7"/>
    <w:rsid w:val="00406418"/>
    <w:rsid w:val="00413035"/>
    <w:rsid w:val="00417101"/>
    <w:rsid w:val="00421299"/>
    <w:rsid w:val="004218D6"/>
    <w:rsid w:val="00422070"/>
    <w:rsid w:val="00424FB0"/>
    <w:rsid w:val="004253DF"/>
    <w:rsid w:val="00431272"/>
    <w:rsid w:val="004317D6"/>
    <w:rsid w:val="004318A2"/>
    <w:rsid w:val="00432612"/>
    <w:rsid w:val="004333EE"/>
    <w:rsid w:val="00433BB0"/>
    <w:rsid w:val="0043627E"/>
    <w:rsid w:val="00440982"/>
    <w:rsid w:val="0044146C"/>
    <w:rsid w:val="00443185"/>
    <w:rsid w:val="00443CB1"/>
    <w:rsid w:val="0044500A"/>
    <w:rsid w:val="004469DB"/>
    <w:rsid w:val="0045468F"/>
    <w:rsid w:val="0046197B"/>
    <w:rsid w:val="004632CB"/>
    <w:rsid w:val="00465FC6"/>
    <w:rsid w:val="004703FF"/>
    <w:rsid w:val="00471881"/>
    <w:rsid w:val="0047293F"/>
    <w:rsid w:val="00472E53"/>
    <w:rsid w:val="004734E1"/>
    <w:rsid w:val="00474EB9"/>
    <w:rsid w:val="004769E3"/>
    <w:rsid w:val="00480224"/>
    <w:rsid w:val="004847DA"/>
    <w:rsid w:val="00486518"/>
    <w:rsid w:val="0048689A"/>
    <w:rsid w:val="00486919"/>
    <w:rsid w:val="0049081D"/>
    <w:rsid w:val="00491A58"/>
    <w:rsid w:val="00492C3A"/>
    <w:rsid w:val="00493063"/>
    <w:rsid w:val="00494215"/>
    <w:rsid w:val="00494E3E"/>
    <w:rsid w:val="00495F4C"/>
    <w:rsid w:val="00496779"/>
    <w:rsid w:val="00497523"/>
    <w:rsid w:val="004A0466"/>
    <w:rsid w:val="004A235A"/>
    <w:rsid w:val="004A343A"/>
    <w:rsid w:val="004A385B"/>
    <w:rsid w:val="004A4F08"/>
    <w:rsid w:val="004A51D2"/>
    <w:rsid w:val="004A601D"/>
    <w:rsid w:val="004A7A23"/>
    <w:rsid w:val="004B2143"/>
    <w:rsid w:val="004B28BF"/>
    <w:rsid w:val="004B3CDC"/>
    <w:rsid w:val="004B5FB9"/>
    <w:rsid w:val="004B6F6F"/>
    <w:rsid w:val="004C069C"/>
    <w:rsid w:val="004C7125"/>
    <w:rsid w:val="004C71DA"/>
    <w:rsid w:val="004D0AB3"/>
    <w:rsid w:val="004D166C"/>
    <w:rsid w:val="004D19CB"/>
    <w:rsid w:val="004D2916"/>
    <w:rsid w:val="004D3DE8"/>
    <w:rsid w:val="004E22E9"/>
    <w:rsid w:val="004E7A7F"/>
    <w:rsid w:val="004F72DA"/>
    <w:rsid w:val="004F7CDE"/>
    <w:rsid w:val="00500E03"/>
    <w:rsid w:val="00501E4D"/>
    <w:rsid w:val="00510474"/>
    <w:rsid w:val="00512054"/>
    <w:rsid w:val="00514E41"/>
    <w:rsid w:val="00514E76"/>
    <w:rsid w:val="005179E1"/>
    <w:rsid w:val="00522DE2"/>
    <w:rsid w:val="00524911"/>
    <w:rsid w:val="00525043"/>
    <w:rsid w:val="0053005B"/>
    <w:rsid w:val="00532BA6"/>
    <w:rsid w:val="00532CA8"/>
    <w:rsid w:val="00533B8E"/>
    <w:rsid w:val="00540000"/>
    <w:rsid w:val="0054017A"/>
    <w:rsid w:val="00541441"/>
    <w:rsid w:val="00541E9D"/>
    <w:rsid w:val="00542A87"/>
    <w:rsid w:val="005439BD"/>
    <w:rsid w:val="005443B3"/>
    <w:rsid w:val="00544715"/>
    <w:rsid w:val="0054564D"/>
    <w:rsid w:val="00546FBC"/>
    <w:rsid w:val="00550C6A"/>
    <w:rsid w:val="005515AA"/>
    <w:rsid w:val="00555576"/>
    <w:rsid w:val="00556CDD"/>
    <w:rsid w:val="00556E41"/>
    <w:rsid w:val="00557E2D"/>
    <w:rsid w:val="0056694C"/>
    <w:rsid w:val="00572453"/>
    <w:rsid w:val="00574951"/>
    <w:rsid w:val="00575C98"/>
    <w:rsid w:val="00581A5A"/>
    <w:rsid w:val="00581A5E"/>
    <w:rsid w:val="00582D84"/>
    <w:rsid w:val="00582FAC"/>
    <w:rsid w:val="0058406F"/>
    <w:rsid w:val="00585AFF"/>
    <w:rsid w:val="00592831"/>
    <w:rsid w:val="00593C78"/>
    <w:rsid w:val="00594B5B"/>
    <w:rsid w:val="00594E3D"/>
    <w:rsid w:val="00595179"/>
    <w:rsid w:val="00597C01"/>
    <w:rsid w:val="005A0B5A"/>
    <w:rsid w:val="005A66B0"/>
    <w:rsid w:val="005B1717"/>
    <w:rsid w:val="005B2935"/>
    <w:rsid w:val="005B6379"/>
    <w:rsid w:val="005B7083"/>
    <w:rsid w:val="005B7290"/>
    <w:rsid w:val="005B7E89"/>
    <w:rsid w:val="005C4F4E"/>
    <w:rsid w:val="005C6076"/>
    <w:rsid w:val="005C734D"/>
    <w:rsid w:val="005C7668"/>
    <w:rsid w:val="005D43DA"/>
    <w:rsid w:val="005E113F"/>
    <w:rsid w:val="005E121A"/>
    <w:rsid w:val="005E4FC3"/>
    <w:rsid w:val="005F0864"/>
    <w:rsid w:val="005F23E8"/>
    <w:rsid w:val="005F4E88"/>
    <w:rsid w:val="005F5E03"/>
    <w:rsid w:val="006021A2"/>
    <w:rsid w:val="00606226"/>
    <w:rsid w:val="0060770F"/>
    <w:rsid w:val="00607F4A"/>
    <w:rsid w:val="00614CB1"/>
    <w:rsid w:val="006179FC"/>
    <w:rsid w:val="00617AAD"/>
    <w:rsid w:val="00617B40"/>
    <w:rsid w:val="00617BC3"/>
    <w:rsid w:val="00620025"/>
    <w:rsid w:val="0062166C"/>
    <w:rsid w:val="00623C81"/>
    <w:rsid w:val="00624276"/>
    <w:rsid w:val="00624312"/>
    <w:rsid w:val="00626321"/>
    <w:rsid w:val="00626796"/>
    <w:rsid w:val="00635DF1"/>
    <w:rsid w:val="006367E3"/>
    <w:rsid w:val="00636F28"/>
    <w:rsid w:val="00637C3C"/>
    <w:rsid w:val="00640CA7"/>
    <w:rsid w:val="00643D2E"/>
    <w:rsid w:val="00645E1E"/>
    <w:rsid w:val="006526F1"/>
    <w:rsid w:val="00652867"/>
    <w:rsid w:val="00655734"/>
    <w:rsid w:val="006564F8"/>
    <w:rsid w:val="006615CF"/>
    <w:rsid w:val="00662060"/>
    <w:rsid w:val="00663104"/>
    <w:rsid w:val="00665439"/>
    <w:rsid w:val="00667FAB"/>
    <w:rsid w:val="00670A12"/>
    <w:rsid w:val="006716AC"/>
    <w:rsid w:val="00671DDE"/>
    <w:rsid w:val="006722F9"/>
    <w:rsid w:val="00672691"/>
    <w:rsid w:val="00681141"/>
    <w:rsid w:val="00687B16"/>
    <w:rsid w:val="00692C15"/>
    <w:rsid w:val="00694A24"/>
    <w:rsid w:val="00695020"/>
    <w:rsid w:val="006A1E4F"/>
    <w:rsid w:val="006A53C3"/>
    <w:rsid w:val="006A54B6"/>
    <w:rsid w:val="006A5B30"/>
    <w:rsid w:val="006A5D46"/>
    <w:rsid w:val="006A5EC3"/>
    <w:rsid w:val="006A6262"/>
    <w:rsid w:val="006B1282"/>
    <w:rsid w:val="006B245A"/>
    <w:rsid w:val="006B71A2"/>
    <w:rsid w:val="006B77B0"/>
    <w:rsid w:val="006C201A"/>
    <w:rsid w:val="006C37AF"/>
    <w:rsid w:val="006C51A6"/>
    <w:rsid w:val="006C6025"/>
    <w:rsid w:val="006C6EC8"/>
    <w:rsid w:val="006C77B8"/>
    <w:rsid w:val="006D0C12"/>
    <w:rsid w:val="006D18AE"/>
    <w:rsid w:val="006D495B"/>
    <w:rsid w:val="006D5857"/>
    <w:rsid w:val="006E453C"/>
    <w:rsid w:val="006E5AEF"/>
    <w:rsid w:val="006F2862"/>
    <w:rsid w:val="006F3292"/>
    <w:rsid w:val="006F3C1F"/>
    <w:rsid w:val="00703D98"/>
    <w:rsid w:val="0070518F"/>
    <w:rsid w:val="007125C0"/>
    <w:rsid w:val="00713AE5"/>
    <w:rsid w:val="00713D90"/>
    <w:rsid w:val="00713F97"/>
    <w:rsid w:val="00715F36"/>
    <w:rsid w:val="00725AE3"/>
    <w:rsid w:val="0073024F"/>
    <w:rsid w:val="00730B96"/>
    <w:rsid w:val="007315CD"/>
    <w:rsid w:val="00732CFF"/>
    <w:rsid w:val="00732EE9"/>
    <w:rsid w:val="007343BF"/>
    <w:rsid w:val="007409EF"/>
    <w:rsid w:val="00745AD0"/>
    <w:rsid w:val="00755412"/>
    <w:rsid w:val="00756952"/>
    <w:rsid w:val="00760B3A"/>
    <w:rsid w:val="00760D64"/>
    <w:rsid w:val="00762778"/>
    <w:rsid w:val="00763464"/>
    <w:rsid w:val="0076378A"/>
    <w:rsid w:val="00767991"/>
    <w:rsid w:val="0077003D"/>
    <w:rsid w:val="00772E03"/>
    <w:rsid w:val="0077481C"/>
    <w:rsid w:val="00775B9C"/>
    <w:rsid w:val="0078168D"/>
    <w:rsid w:val="00782501"/>
    <w:rsid w:val="007874DB"/>
    <w:rsid w:val="00787700"/>
    <w:rsid w:val="00792688"/>
    <w:rsid w:val="00794307"/>
    <w:rsid w:val="007A0722"/>
    <w:rsid w:val="007A1168"/>
    <w:rsid w:val="007A122C"/>
    <w:rsid w:val="007A22CF"/>
    <w:rsid w:val="007A23B9"/>
    <w:rsid w:val="007A5323"/>
    <w:rsid w:val="007A57D8"/>
    <w:rsid w:val="007A79E9"/>
    <w:rsid w:val="007B0E63"/>
    <w:rsid w:val="007B29B1"/>
    <w:rsid w:val="007B2A5C"/>
    <w:rsid w:val="007B5DE9"/>
    <w:rsid w:val="007B6E9F"/>
    <w:rsid w:val="007C30A6"/>
    <w:rsid w:val="007C5828"/>
    <w:rsid w:val="007C6F6B"/>
    <w:rsid w:val="007C7D56"/>
    <w:rsid w:val="007D1266"/>
    <w:rsid w:val="007D2790"/>
    <w:rsid w:val="007E056F"/>
    <w:rsid w:val="007E220B"/>
    <w:rsid w:val="007E31A1"/>
    <w:rsid w:val="007E7A63"/>
    <w:rsid w:val="007F34DB"/>
    <w:rsid w:val="00804D7A"/>
    <w:rsid w:val="00805A4C"/>
    <w:rsid w:val="00810AF0"/>
    <w:rsid w:val="0081110D"/>
    <w:rsid w:val="00812279"/>
    <w:rsid w:val="00813B08"/>
    <w:rsid w:val="00814D49"/>
    <w:rsid w:val="00815018"/>
    <w:rsid w:val="0081571A"/>
    <w:rsid w:val="008157D9"/>
    <w:rsid w:val="00817E08"/>
    <w:rsid w:val="0082242A"/>
    <w:rsid w:val="00822F9D"/>
    <w:rsid w:val="00824550"/>
    <w:rsid w:val="00827108"/>
    <w:rsid w:val="00827A88"/>
    <w:rsid w:val="00836676"/>
    <w:rsid w:val="00836E87"/>
    <w:rsid w:val="0084411F"/>
    <w:rsid w:val="008459BB"/>
    <w:rsid w:val="00846BFB"/>
    <w:rsid w:val="008500D7"/>
    <w:rsid w:val="0085082B"/>
    <w:rsid w:val="00850F15"/>
    <w:rsid w:val="0086231F"/>
    <w:rsid w:val="00862EC0"/>
    <w:rsid w:val="008666E9"/>
    <w:rsid w:val="008706BE"/>
    <w:rsid w:val="00872A61"/>
    <w:rsid w:val="0087465D"/>
    <w:rsid w:val="00876A94"/>
    <w:rsid w:val="008845E5"/>
    <w:rsid w:val="00885896"/>
    <w:rsid w:val="00886731"/>
    <w:rsid w:val="008876FC"/>
    <w:rsid w:val="00887852"/>
    <w:rsid w:val="008903AA"/>
    <w:rsid w:val="00892577"/>
    <w:rsid w:val="00894FA0"/>
    <w:rsid w:val="00895266"/>
    <w:rsid w:val="008976CB"/>
    <w:rsid w:val="00897CB6"/>
    <w:rsid w:val="008A0EB1"/>
    <w:rsid w:val="008A419B"/>
    <w:rsid w:val="008A5556"/>
    <w:rsid w:val="008A69EE"/>
    <w:rsid w:val="008B122E"/>
    <w:rsid w:val="008B292F"/>
    <w:rsid w:val="008B328E"/>
    <w:rsid w:val="008B65D7"/>
    <w:rsid w:val="008B7F75"/>
    <w:rsid w:val="008C2ACB"/>
    <w:rsid w:val="008C4433"/>
    <w:rsid w:val="008C48A5"/>
    <w:rsid w:val="008C5CF9"/>
    <w:rsid w:val="008C6080"/>
    <w:rsid w:val="008C712C"/>
    <w:rsid w:val="008D2264"/>
    <w:rsid w:val="008D6252"/>
    <w:rsid w:val="008D66DC"/>
    <w:rsid w:val="008D6CAD"/>
    <w:rsid w:val="008D7038"/>
    <w:rsid w:val="008E4601"/>
    <w:rsid w:val="008E6F27"/>
    <w:rsid w:val="008E7B32"/>
    <w:rsid w:val="008F11EF"/>
    <w:rsid w:val="008F22F7"/>
    <w:rsid w:val="008F3525"/>
    <w:rsid w:val="008F49A0"/>
    <w:rsid w:val="008F544F"/>
    <w:rsid w:val="008F5893"/>
    <w:rsid w:val="00900080"/>
    <w:rsid w:val="00900F79"/>
    <w:rsid w:val="00903CF1"/>
    <w:rsid w:val="009059C9"/>
    <w:rsid w:val="00912779"/>
    <w:rsid w:val="0092232B"/>
    <w:rsid w:val="009229C0"/>
    <w:rsid w:val="00925267"/>
    <w:rsid w:val="009253E7"/>
    <w:rsid w:val="00925B1C"/>
    <w:rsid w:val="00927695"/>
    <w:rsid w:val="00933810"/>
    <w:rsid w:val="009347CA"/>
    <w:rsid w:val="00934E0B"/>
    <w:rsid w:val="009359B9"/>
    <w:rsid w:val="00936748"/>
    <w:rsid w:val="00937F58"/>
    <w:rsid w:val="0094074C"/>
    <w:rsid w:val="009424B1"/>
    <w:rsid w:val="009446BE"/>
    <w:rsid w:val="00946A12"/>
    <w:rsid w:val="009471BC"/>
    <w:rsid w:val="009504C1"/>
    <w:rsid w:val="00954F8F"/>
    <w:rsid w:val="00962B7D"/>
    <w:rsid w:val="00962E3B"/>
    <w:rsid w:val="0096338B"/>
    <w:rsid w:val="00965CF3"/>
    <w:rsid w:val="00970D39"/>
    <w:rsid w:val="00972591"/>
    <w:rsid w:val="00976C97"/>
    <w:rsid w:val="009770D9"/>
    <w:rsid w:val="00983489"/>
    <w:rsid w:val="0098616A"/>
    <w:rsid w:val="009917B5"/>
    <w:rsid w:val="009A0E69"/>
    <w:rsid w:val="009A1484"/>
    <w:rsid w:val="009A231B"/>
    <w:rsid w:val="009A231C"/>
    <w:rsid w:val="009A45B1"/>
    <w:rsid w:val="009A6A7B"/>
    <w:rsid w:val="009B353F"/>
    <w:rsid w:val="009B3F74"/>
    <w:rsid w:val="009B5764"/>
    <w:rsid w:val="009C0855"/>
    <w:rsid w:val="009C1751"/>
    <w:rsid w:val="009C3091"/>
    <w:rsid w:val="009C4330"/>
    <w:rsid w:val="009D0B63"/>
    <w:rsid w:val="009D2884"/>
    <w:rsid w:val="009D3AB1"/>
    <w:rsid w:val="009D707B"/>
    <w:rsid w:val="009E08E3"/>
    <w:rsid w:val="009E24AA"/>
    <w:rsid w:val="009E29A3"/>
    <w:rsid w:val="009E2EA2"/>
    <w:rsid w:val="009E3D45"/>
    <w:rsid w:val="009E3DF5"/>
    <w:rsid w:val="009E58AD"/>
    <w:rsid w:val="009F1046"/>
    <w:rsid w:val="009F6EC2"/>
    <w:rsid w:val="00A015B4"/>
    <w:rsid w:val="00A032F8"/>
    <w:rsid w:val="00A04186"/>
    <w:rsid w:val="00A0442A"/>
    <w:rsid w:val="00A11B96"/>
    <w:rsid w:val="00A14960"/>
    <w:rsid w:val="00A156C8"/>
    <w:rsid w:val="00A15C0B"/>
    <w:rsid w:val="00A16582"/>
    <w:rsid w:val="00A25FDD"/>
    <w:rsid w:val="00A30994"/>
    <w:rsid w:val="00A33D50"/>
    <w:rsid w:val="00A42401"/>
    <w:rsid w:val="00A43360"/>
    <w:rsid w:val="00A4469F"/>
    <w:rsid w:val="00A4661F"/>
    <w:rsid w:val="00A472C8"/>
    <w:rsid w:val="00A50924"/>
    <w:rsid w:val="00A5727E"/>
    <w:rsid w:val="00A57F56"/>
    <w:rsid w:val="00A60C73"/>
    <w:rsid w:val="00A733FD"/>
    <w:rsid w:val="00A73772"/>
    <w:rsid w:val="00A75F22"/>
    <w:rsid w:val="00A812D9"/>
    <w:rsid w:val="00A8155A"/>
    <w:rsid w:val="00A96A56"/>
    <w:rsid w:val="00AA3F1E"/>
    <w:rsid w:val="00AA4D29"/>
    <w:rsid w:val="00AA53F1"/>
    <w:rsid w:val="00AA6475"/>
    <w:rsid w:val="00AA7A71"/>
    <w:rsid w:val="00AA7A8C"/>
    <w:rsid w:val="00AB3170"/>
    <w:rsid w:val="00AB4227"/>
    <w:rsid w:val="00AC0F95"/>
    <w:rsid w:val="00AC16A7"/>
    <w:rsid w:val="00AC194A"/>
    <w:rsid w:val="00AC1A2C"/>
    <w:rsid w:val="00AC59F7"/>
    <w:rsid w:val="00AC5DB7"/>
    <w:rsid w:val="00AC5FCF"/>
    <w:rsid w:val="00AD1E7A"/>
    <w:rsid w:val="00AD3FC1"/>
    <w:rsid w:val="00AD697A"/>
    <w:rsid w:val="00AE3C21"/>
    <w:rsid w:val="00AE4D49"/>
    <w:rsid w:val="00AE5553"/>
    <w:rsid w:val="00AF0508"/>
    <w:rsid w:val="00AF1991"/>
    <w:rsid w:val="00AF207E"/>
    <w:rsid w:val="00AF35E8"/>
    <w:rsid w:val="00AF4A07"/>
    <w:rsid w:val="00AF5593"/>
    <w:rsid w:val="00AF6FEA"/>
    <w:rsid w:val="00AF7C46"/>
    <w:rsid w:val="00B0009B"/>
    <w:rsid w:val="00B01211"/>
    <w:rsid w:val="00B04AD5"/>
    <w:rsid w:val="00B04B7C"/>
    <w:rsid w:val="00B0649E"/>
    <w:rsid w:val="00B07B92"/>
    <w:rsid w:val="00B11599"/>
    <w:rsid w:val="00B116BB"/>
    <w:rsid w:val="00B1226C"/>
    <w:rsid w:val="00B168A2"/>
    <w:rsid w:val="00B17E67"/>
    <w:rsid w:val="00B2079F"/>
    <w:rsid w:val="00B20854"/>
    <w:rsid w:val="00B2259C"/>
    <w:rsid w:val="00B230DD"/>
    <w:rsid w:val="00B242A2"/>
    <w:rsid w:val="00B247E8"/>
    <w:rsid w:val="00B2484D"/>
    <w:rsid w:val="00B2581B"/>
    <w:rsid w:val="00B345F5"/>
    <w:rsid w:val="00B34731"/>
    <w:rsid w:val="00B3620C"/>
    <w:rsid w:val="00B4128D"/>
    <w:rsid w:val="00B418FF"/>
    <w:rsid w:val="00B45166"/>
    <w:rsid w:val="00B45F61"/>
    <w:rsid w:val="00B4600E"/>
    <w:rsid w:val="00B52C5E"/>
    <w:rsid w:val="00B53A62"/>
    <w:rsid w:val="00B53AC6"/>
    <w:rsid w:val="00B550C1"/>
    <w:rsid w:val="00B60BB5"/>
    <w:rsid w:val="00B61B61"/>
    <w:rsid w:val="00B626AF"/>
    <w:rsid w:val="00B6272F"/>
    <w:rsid w:val="00B63CAC"/>
    <w:rsid w:val="00B65BBD"/>
    <w:rsid w:val="00B70CEF"/>
    <w:rsid w:val="00B71D53"/>
    <w:rsid w:val="00B728BB"/>
    <w:rsid w:val="00B7678B"/>
    <w:rsid w:val="00B76CD1"/>
    <w:rsid w:val="00B77C0E"/>
    <w:rsid w:val="00B77EB3"/>
    <w:rsid w:val="00B81A2D"/>
    <w:rsid w:val="00B87433"/>
    <w:rsid w:val="00B8776B"/>
    <w:rsid w:val="00B914F8"/>
    <w:rsid w:val="00B91A2B"/>
    <w:rsid w:val="00B92F63"/>
    <w:rsid w:val="00B936F6"/>
    <w:rsid w:val="00B9463B"/>
    <w:rsid w:val="00B94B39"/>
    <w:rsid w:val="00B95567"/>
    <w:rsid w:val="00B96155"/>
    <w:rsid w:val="00B97862"/>
    <w:rsid w:val="00BA047D"/>
    <w:rsid w:val="00BA0CC2"/>
    <w:rsid w:val="00BA1003"/>
    <w:rsid w:val="00BA1A14"/>
    <w:rsid w:val="00BA247C"/>
    <w:rsid w:val="00BA4667"/>
    <w:rsid w:val="00BA5C5B"/>
    <w:rsid w:val="00BA5D5C"/>
    <w:rsid w:val="00BA600A"/>
    <w:rsid w:val="00BB0A44"/>
    <w:rsid w:val="00BB2B21"/>
    <w:rsid w:val="00BB2CC0"/>
    <w:rsid w:val="00BB42BB"/>
    <w:rsid w:val="00BB611F"/>
    <w:rsid w:val="00BB6639"/>
    <w:rsid w:val="00BC7065"/>
    <w:rsid w:val="00BD42A9"/>
    <w:rsid w:val="00BD442B"/>
    <w:rsid w:val="00BD490E"/>
    <w:rsid w:val="00BE00CB"/>
    <w:rsid w:val="00BE0C05"/>
    <w:rsid w:val="00BE0F65"/>
    <w:rsid w:val="00BE292A"/>
    <w:rsid w:val="00BE2AF4"/>
    <w:rsid w:val="00BE4BB9"/>
    <w:rsid w:val="00BE68E2"/>
    <w:rsid w:val="00BF05EF"/>
    <w:rsid w:val="00BF253B"/>
    <w:rsid w:val="00BF262A"/>
    <w:rsid w:val="00BF2B90"/>
    <w:rsid w:val="00BF4BBC"/>
    <w:rsid w:val="00BF7A68"/>
    <w:rsid w:val="00C002B4"/>
    <w:rsid w:val="00C0225D"/>
    <w:rsid w:val="00C03C04"/>
    <w:rsid w:val="00C03F88"/>
    <w:rsid w:val="00C112F2"/>
    <w:rsid w:val="00C122F8"/>
    <w:rsid w:val="00C14118"/>
    <w:rsid w:val="00C14E44"/>
    <w:rsid w:val="00C16253"/>
    <w:rsid w:val="00C21D1F"/>
    <w:rsid w:val="00C22B91"/>
    <w:rsid w:val="00C239F1"/>
    <w:rsid w:val="00C26E2C"/>
    <w:rsid w:val="00C332E9"/>
    <w:rsid w:val="00C33EBB"/>
    <w:rsid w:val="00C368AB"/>
    <w:rsid w:val="00C36F0C"/>
    <w:rsid w:val="00C36F5A"/>
    <w:rsid w:val="00C4059C"/>
    <w:rsid w:val="00C5049F"/>
    <w:rsid w:val="00C5134A"/>
    <w:rsid w:val="00C51F70"/>
    <w:rsid w:val="00C523E2"/>
    <w:rsid w:val="00C52488"/>
    <w:rsid w:val="00C5515B"/>
    <w:rsid w:val="00C60984"/>
    <w:rsid w:val="00C60FFC"/>
    <w:rsid w:val="00C61786"/>
    <w:rsid w:val="00C712B5"/>
    <w:rsid w:val="00C7412C"/>
    <w:rsid w:val="00C752DB"/>
    <w:rsid w:val="00C76710"/>
    <w:rsid w:val="00C83B48"/>
    <w:rsid w:val="00C91E96"/>
    <w:rsid w:val="00C935F9"/>
    <w:rsid w:val="00C946AA"/>
    <w:rsid w:val="00C95350"/>
    <w:rsid w:val="00CA3861"/>
    <w:rsid w:val="00CA6AA8"/>
    <w:rsid w:val="00CA7141"/>
    <w:rsid w:val="00CB6982"/>
    <w:rsid w:val="00CC1E54"/>
    <w:rsid w:val="00CC7C0D"/>
    <w:rsid w:val="00CC7C2A"/>
    <w:rsid w:val="00CD0999"/>
    <w:rsid w:val="00CD2C1F"/>
    <w:rsid w:val="00CD33C6"/>
    <w:rsid w:val="00CD388D"/>
    <w:rsid w:val="00CD43C1"/>
    <w:rsid w:val="00CD6A25"/>
    <w:rsid w:val="00CE07D0"/>
    <w:rsid w:val="00CE07E4"/>
    <w:rsid w:val="00CE2892"/>
    <w:rsid w:val="00CE5E0B"/>
    <w:rsid w:val="00CE6672"/>
    <w:rsid w:val="00CF13A5"/>
    <w:rsid w:val="00CF22AA"/>
    <w:rsid w:val="00CF3188"/>
    <w:rsid w:val="00CF3794"/>
    <w:rsid w:val="00CF41FD"/>
    <w:rsid w:val="00CF44D0"/>
    <w:rsid w:val="00CF744D"/>
    <w:rsid w:val="00D007D1"/>
    <w:rsid w:val="00D007DF"/>
    <w:rsid w:val="00D10A9E"/>
    <w:rsid w:val="00D10F23"/>
    <w:rsid w:val="00D13340"/>
    <w:rsid w:val="00D1486F"/>
    <w:rsid w:val="00D155CC"/>
    <w:rsid w:val="00D1584B"/>
    <w:rsid w:val="00D20948"/>
    <w:rsid w:val="00D213D8"/>
    <w:rsid w:val="00D217F9"/>
    <w:rsid w:val="00D21ECC"/>
    <w:rsid w:val="00D25151"/>
    <w:rsid w:val="00D26095"/>
    <w:rsid w:val="00D3297B"/>
    <w:rsid w:val="00D34159"/>
    <w:rsid w:val="00D35559"/>
    <w:rsid w:val="00D43162"/>
    <w:rsid w:val="00D44096"/>
    <w:rsid w:val="00D449C9"/>
    <w:rsid w:val="00D461F1"/>
    <w:rsid w:val="00D4701F"/>
    <w:rsid w:val="00D53054"/>
    <w:rsid w:val="00D53F7F"/>
    <w:rsid w:val="00D54789"/>
    <w:rsid w:val="00D5770D"/>
    <w:rsid w:val="00D60042"/>
    <w:rsid w:val="00D60569"/>
    <w:rsid w:val="00D616A4"/>
    <w:rsid w:val="00D6462B"/>
    <w:rsid w:val="00D64FB3"/>
    <w:rsid w:val="00D657EB"/>
    <w:rsid w:val="00D670B4"/>
    <w:rsid w:val="00D70B2C"/>
    <w:rsid w:val="00D71421"/>
    <w:rsid w:val="00D72ED3"/>
    <w:rsid w:val="00D768D7"/>
    <w:rsid w:val="00D76D41"/>
    <w:rsid w:val="00D8061E"/>
    <w:rsid w:val="00D8088E"/>
    <w:rsid w:val="00D80D2C"/>
    <w:rsid w:val="00D81666"/>
    <w:rsid w:val="00D85A81"/>
    <w:rsid w:val="00D92BA9"/>
    <w:rsid w:val="00D960A0"/>
    <w:rsid w:val="00D97F22"/>
    <w:rsid w:val="00DA00C1"/>
    <w:rsid w:val="00DA0440"/>
    <w:rsid w:val="00DA688B"/>
    <w:rsid w:val="00DA6F05"/>
    <w:rsid w:val="00DA7306"/>
    <w:rsid w:val="00DB032D"/>
    <w:rsid w:val="00DB0CF3"/>
    <w:rsid w:val="00DB4388"/>
    <w:rsid w:val="00DB4CD7"/>
    <w:rsid w:val="00DB52C5"/>
    <w:rsid w:val="00DC0388"/>
    <w:rsid w:val="00DC256A"/>
    <w:rsid w:val="00DC4564"/>
    <w:rsid w:val="00DC75F5"/>
    <w:rsid w:val="00DD1065"/>
    <w:rsid w:val="00DD16C8"/>
    <w:rsid w:val="00DD5908"/>
    <w:rsid w:val="00DE12FA"/>
    <w:rsid w:val="00DE32AA"/>
    <w:rsid w:val="00DE6284"/>
    <w:rsid w:val="00DE6DDB"/>
    <w:rsid w:val="00DF2E3F"/>
    <w:rsid w:val="00DF5A2E"/>
    <w:rsid w:val="00E00FF1"/>
    <w:rsid w:val="00E01210"/>
    <w:rsid w:val="00E020E1"/>
    <w:rsid w:val="00E024DC"/>
    <w:rsid w:val="00E03670"/>
    <w:rsid w:val="00E03952"/>
    <w:rsid w:val="00E05238"/>
    <w:rsid w:val="00E05262"/>
    <w:rsid w:val="00E20170"/>
    <w:rsid w:val="00E2605E"/>
    <w:rsid w:val="00E26486"/>
    <w:rsid w:val="00E319F5"/>
    <w:rsid w:val="00E322F2"/>
    <w:rsid w:val="00E35131"/>
    <w:rsid w:val="00E434D3"/>
    <w:rsid w:val="00E459AF"/>
    <w:rsid w:val="00E51418"/>
    <w:rsid w:val="00E516F7"/>
    <w:rsid w:val="00E51735"/>
    <w:rsid w:val="00E52034"/>
    <w:rsid w:val="00E5413B"/>
    <w:rsid w:val="00E55A73"/>
    <w:rsid w:val="00E5750B"/>
    <w:rsid w:val="00E57648"/>
    <w:rsid w:val="00E624C3"/>
    <w:rsid w:val="00E64D19"/>
    <w:rsid w:val="00E65338"/>
    <w:rsid w:val="00E6708B"/>
    <w:rsid w:val="00E71141"/>
    <w:rsid w:val="00E733BE"/>
    <w:rsid w:val="00E74FEB"/>
    <w:rsid w:val="00E77462"/>
    <w:rsid w:val="00E807E2"/>
    <w:rsid w:val="00E83354"/>
    <w:rsid w:val="00E86424"/>
    <w:rsid w:val="00E86D0B"/>
    <w:rsid w:val="00E90096"/>
    <w:rsid w:val="00E90531"/>
    <w:rsid w:val="00E92EB2"/>
    <w:rsid w:val="00E945DE"/>
    <w:rsid w:val="00E94908"/>
    <w:rsid w:val="00E94E84"/>
    <w:rsid w:val="00E95BC5"/>
    <w:rsid w:val="00E95E56"/>
    <w:rsid w:val="00E96651"/>
    <w:rsid w:val="00E970AF"/>
    <w:rsid w:val="00E97200"/>
    <w:rsid w:val="00EA1B03"/>
    <w:rsid w:val="00EA32DB"/>
    <w:rsid w:val="00EA36BD"/>
    <w:rsid w:val="00EB028C"/>
    <w:rsid w:val="00EB1E11"/>
    <w:rsid w:val="00EB2DD8"/>
    <w:rsid w:val="00EB3E6C"/>
    <w:rsid w:val="00EB42B4"/>
    <w:rsid w:val="00EC6BF4"/>
    <w:rsid w:val="00EC72BA"/>
    <w:rsid w:val="00ED01A2"/>
    <w:rsid w:val="00ED05F7"/>
    <w:rsid w:val="00ED0E35"/>
    <w:rsid w:val="00ED123C"/>
    <w:rsid w:val="00ED1B40"/>
    <w:rsid w:val="00ED41B3"/>
    <w:rsid w:val="00ED78C0"/>
    <w:rsid w:val="00EE5537"/>
    <w:rsid w:val="00EF1342"/>
    <w:rsid w:val="00EF214F"/>
    <w:rsid w:val="00EF346E"/>
    <w:rsid w:val="00EF52F7"/>
    <w:rsid w:val="00EF61E9"/>
    <w:rsid w:val="00F02CAE"/>
    <w:rsid w:val="00F114E8"/>
    <w:rsid w:val="00F134BA"/>
    <w:rsid w:val="00F155DA"/>
    <w:rsid w:val="00F16835"/>
    <w:rsid w:val="00F16D44"/>
    <w:rsid w:val="00F262C9"/>
    <w:rsid w:val="00F27B64"/>
    <w:rsid w:val="00F31801"/>
    <w:rsid w:val="00F32C9F"/>
    <w:rsid w:val="00F33343"/>
    <w:rsid w:val="00F33553"/>
    <w:rsid w:val="00F3459C"/>
    <w:rsid w:val="00F34C2A"/>
    <w:rsid w:val="00F40463"/>
    <w:rsid w:val="00F42282"/>
    <w:rsid w:val="00F43D0A"/>
    <w:rsid w:val="00F449DF"/>
    <w:rsid w:val="00F44C39"/>
    <w:rsid w:val="00F45F26"/>
    <w:rsid w:val="00F53AD7"/>
    <w:rsid w:val="00F54C14"/>
    <w:rsid w:val="00F54F00"/>
    <w:rsid w:val="00F550F7"/>
    <w:rsid w:val="00F55495"/>
    <w:rsid w:val="00F55E37"/>
    <w:rsid w:val="00F56ECF"/>
    <w:rsid w:val="00F60096"/>
    <w:rsid w:val="00F64E07"/>
    <w:rsid w:val="00F66E8A"/>
    <w:rsid w:val="00F66F20"/>
    <w:rsid w:val="00F67EDC"/>
    <w:rsid w:val="00F71302"/>
    <w:rsid w:val="00F72A54"/>
    <w:rsid w:val="00F72DAB"/>
    <w:rsid w:val="00F7453C"/>
    <w:rsid w:val="00F765C7"/>
    <w:rsid w:val="00F830C9"/>
    <w:rsid w:val="00F8651F"/>
    <w:rsid w:val="00F86797"/>
    <w:rsid w:val="00F9024A"/>
    <w:rsid w:val="00F90FE7"/>
    <w:rsid w:val="00F9161B"/>
    <w:rsid w:val="00F943E8"/>
    <w:rsid w:val="00F94CA2"/>
    <w:rsid w:val="00F957E4"/>
    <w:rsid w:val="00F97B55"/>
    <w:rsid w:val="00FA04E8"/>
    <w:rsid w:val="00FA4CF5"/>
    <w:rsid w:val="00FB3912"/>
    <w:rsid w:val="00FB50AA"/>
    <w:rsid w:val="00FB7756"/>
    <w:rsid w:val="00FB790C"/>
    <w:rsid w:val="00FB7EEE"/>
    <w:rsid w:val="00FC2991"/>
    <w:rsid w:val="00FC3FBE"/>
    <w:rsid w:val="00FC526C"/>
    <w:rsid w:val="00FD6C8E"/>
    <w:rsid w:val="00FD7FBF"/>
    <w:rsid w:val="00FE078E"/>
    <w:rsid w:val="00FE183E"/>
    <w:rsid w:val="00FE21BF"/>
    <w:rsid w:val="00FE3150"/>
    <w:rsid w:val="00FE367D"/>
    <w:rsid w:val="00FE6EB3"/>
    <w:rsid w:val="00FE71F9"/>
    <w:rsid w:val="00FF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/>
    <o:shapelayout v:ext="edit">
      <o:idmap v:ext="edit" data="1"/>
    </o:shapelayout>
  </w:shapeDefaults>
  <w:decimalSymbol w:val=","/>
  <w:listSeparator w:val=";"/>
  <w14:docId w14:val="38EB61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807E2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5D43D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D97F2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07E2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5D43DA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07E2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uiPriority w:val="99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uiPriority w:val="99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uiPriority w:val="1"/>
    <w:qFormat/>
    <w:rsid w:val="003F2416"/>
    <w:pPr>
      <w:spacing w:after="0" w:line="240" w:lineRule="auto"/>
    </w:pPr>
  </w:style>
  <w:style w:type="paragraph" w:customStyle="1" w:styleId="11">
    <w:name w:val="Заголовок 11"/>
    <w:basedOn w:val="a"/>
    <w:next w:val="a"/>
    <w:uiPriority w:val="99"/>
    <w:qFormat/>
    <w:rsid w:val="00E807E2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E807E2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E807E2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E807E2"/>
  </w:style>
  <w:style w:type="character" w:customStyle="1" w:styleId="10">
    <w:name w:val="Заголовок 1 Знак"/>
    <w:basedOn w:val="a0"/>
    <w:link w:val="1"/>
    <w:uiPriority w:val="99"/>
    <w:rsid w:val="00E807E2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07E2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E80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E807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E807E2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styleId="af">
    <w:name w:val="Subtitle"/>
    <w:basedOn w:val="a"/>
    <w:link w:val="af0"/>
    <w:qFormat/>
    <w:rsid w:val="00E807E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Подзаголовок Знак"/>
    <w:basedOn w:val="a0"/>
    <w:link w:val="af"/>
    <w:rsid w:val="00E807E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E807E2"/>
  </w:style>
  <w:style w:type="paragraph" w:customStyle="1" w:styleId="Default">
    <w:name w:val="Default"/>
    <w:rsid w:val="00E807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3">
    <w:name w:val="Абзац списка1"/>
    <w:basedOn w:val="a"/>
    <w:rsid w:val="00E807E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rsid w:val="00E807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rsid w:val="00E807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rsid w:val="00E807E2"/>
    <w:rPr>
      <w:vertAlign w:val="superscript"/>
    </w:rPr>
  </w:style>
  <w:style w:type="paragraph" w:customStyle="1" w:styleId="ConsPlusNormal">
    <w:name w:val="ConsPlusNormal"/>
    <w:rsid w:val="00E807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4">
    <w:name w:val="Body Text"/>
    <w:basedOn w:val="a"/>
    <w:link w:val="af5"/>
    <w:uiPriority w:val="99"/>
    <w:unhideWhenUsed/>
    <w:rsid w:val="00E807E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Знак"/>
    <w:basedOn w:val="a0"/>
    <w:link w:val="af4"/>
    <w:uiPriority w:val="99"/>
    <w:rsid w:val="00E807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807E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wbformattributevalue">
    <w:name w:val="wbform_attributevalue"/>
    <w:basedOn w:val="a0"/>
    <w:rsid w:val="00E807E2"/>
  </w:style>
  <w:style w:type="character" w:customStyle="1" w:styleId="111">
    <w:name w:val="Заголовок 1 Знак1"/>
    <w:basedOn w:val="a0"/>
    <w:uiPriority w:val="9"/>
    <w:rsid w:val="00E807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10">
    <w:name w:val="Заголовок 6 Знак1"/>
    <w:basedOn w:val="a0"/>
    <w:uiPriority w:val="9"/>
    <w:semiHidden/>
    <w:rsid w:val="00E807E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410">
    <w:name w:val="Заголовок 4 Знак1"/>
    <w:basedOn w:val="a0"/>
    <w:uiPriority w:val="9"/>
    <w:semiHidden/>
    <w:rsid w:val="00E807E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Title">
    <w:name w:val="ConsTitle"/>
    <w:rsid w:val="00E807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30">
    <w:name w:val="Заголовок 3 Знак"/>
    <w:basedOn w:val="a0"/>
    <w:link w:val="3"/>
    <w:rsid w:val="00D97F2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9"/>
    <w:rsid w:val="005D43DA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5D43DA"/>
    <w:rPr>
      <w:rFonts w:ascii="Cambria" w:eastAsia="Times New Roman" w:hAnsi="Cambria" w:cs="Times New Roman"/>
      <w:color w:val="243F60"/>
    </w:rPr>
  </w:style>
  <w:style w:type="numbering" w:customStyle="1" w:styleId="21">
    <w:name w:val="Нет списка2"/>
    <w:next w:val="a2"/>
    <w:uiPriority w:val="99"/>
    <w:semiHidden/>
    <w:unhideWhenUsed/>
    <w:rsid w:val="005D43DA"/>
  </w:style>
  <w:style w:type="numbering" w:customStyle="1" w:styleId="120">
    <w:name w:val="Нет списка12"/>
    <w:next w:val="a2"/>
    <w:uiPriority w:val="99"/>
    <w:semiHidden/>
    <w:unhideWhenUsed/>
    <w:rsid w:val="005D43DA"/>
  </w:style>
  <w:style w:type="paragraph" w:customStyle="1" w:styleId="51">
    <w:name w:val="Заголовок 51"/>
    <w:basedOn w:val="a"/>
    <w:next w:val="a"/>
    <w:semiHidden/>
    <w:unhideWhenUsed/>
    <w:qFormat/>
    <w:locked/>
    <w:rsid w:val="005D43DA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numbering" w:customStyle="1" w:styleId="210">
    <w:name w:val="Нет списка21"/>
    <w:next w:val="a2"/>
    <w:uiPriority w:val="99"/>
    <w:semiHidden/>
    <w:unhideWhenUsed/>
    <w:rsid w:val="005D43DA"/>
  </w:style>
  <w:style w:type="paragraph" w:styleId="af6">
    <w:name w:val="Title"/>
    <w:basedOn w:val="a"/>
    <w:link w:val="af7"/>
    <w:uiPriority w:val="99"/>
    <w:qFormat/>
    <w:rsid w:val="005D43DA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f7">
    <w:name w:val="Заголовок Знак"/>
    <w:basedOn w:val="a0"/>
    <w:link w:val="af6"/>
    <w:uiPriority w:val="99"/>
    <w:rsid w:val="005D43DA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14">
    <w:name w:val="Основной текст Знак1"/>
    <w:basedOn w:val="a0"/>
    <w:uiPriority w:val="99"/>
    <w:locked/>
    <w:rsid w:val="005D43DA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15">
    <w:name w:val="Основной текст с отступом Знак1"/>
    <w:basedOn w:val="a0"/>
    <w:uiPriority w:val="99"/>
    <w:locked/>
    <w:rsid w:val="005D43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8">
    <w:name w:val="Словарная статья"/>
    <w:basedOn w:val="a"/>
    <w:next w:val="a"/>
    <w:uiPriority w:val="99"/>
    <w:rsid w:val="005D43DA"/>
    <w:pPr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table" w:customStyle="1" w:styleId="16">
    <w:name w:val="Сетка таблицы1"/>
    <w:basedOn w:val="a1"/>
    <w:next w:val="a5"/>
    <w:uiPriority w:val="99"/>
    <w:rsid w:val="005D43D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1">
    <w:name w:val="Основной текст 21"/>
    <w:basedOn w:val="a"/>
    <w:uiPriority w:val="99"/>
    <w:semiHidden/>
    <w:rsid w:val="005D43DA"/>
    <w:pPr>
      <w:widowControl w:val="0"/>
      <w:overflowPunct w:val="0"/>
      <w:autoSpaceDE w:val="0"/>
      <w:autoSpaceDN w:val="0"/>
      <w:adjustRightInd w:val="0"/>
      <w:spacing w:after="0" w:line="360" w:lineRule="atLeast"/>
      <w:ind w:right="41" w:firstLine="113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9">
    <w:name w:val="Знак Знак"/>
    <w:basedOn w:val="a0"/>
    <w:uiPriority w:val="99"/>
    <w:locked/>
    <w:rsid w:val="005D43DA"/>
    <w:rPr>
      <w:rFonts w:cs="Times New Roman"/>
      <w:sz w:val="32"/>
      <w:lang w:val="ru-RU" w:eastAsia="ru-RU" w:bidi="ar-SA"/>
    </w:rPr>
  </w:style>
  <w:style w:type="paragraph" w:styleId="22">
    <w:name w:val="Body Text Indent 2"/>
    <w:basedOn w:val="a"/>
    <w:link w:val="23"/>
    <w:uiPriority w:val="99"/>
    <w:unhideWhenUsed/>
    <w:rsid w:val="005D43DA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5D43DA"/>
    <w:rPr>
      <w:rFonts w:ascii="Calibri" w:eastAsia="Calibri" w:hAnsi="Calibri" w:cs="Times New Roman"/>
    </w:rPr>
  </w:style>
  <w:style w:type="character" w:styleId="afa">
    <w:name w:val="Hyperlink"/>
    <w:basedOn w:val="a0"/>
    <w:uiPriority w:val="99"/>
    <w:unhideWhenUsed/>
    <w:rsid w:val="005D43DA"/>
    <w:rPr>
      <w:color w:val="CA0000"/>
      <w:u w:val="single"/>
    </w:rPr>
  </w:style>
  <w:style w:type="character" w:styleId="afb">
    <w:name w:val="Strong"/>
    <w:basedOn w:val="a0"/>
    <w:uiPriority w:val="22"/>
    <w:qFormat/>
    <w:rsid w:val="005D43DA"/>
    <w:rPr>
      <w:b/>
      <w:bCs/>
    </w:rPr>
  </w:style>
  <w:style w:type="paragraph" w:customStyle="1" w:styleId="ConsNormal">
    <w:name w:val="ConsNormal"/>
    <w:rsid w:val="005D43D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c">
    <w:name w:val="Знак Знак Знак Знак Знак Знак Знак Знак Знак Знак Знак Знак"/>
    <w:basedOn w:val="a"/>
    <w:rsid w:val="005D43D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510">
    <w:name w:val="Заголовок 5 Знак1"/>
    <w:basedOn w:val="a0"/>
    <w:uiPriority w:val="9"/>
    <w:semiHidden/>
    <w:rsid w:val="005D43DA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5D43DA"/>
  </w:style>
  <w:style w:type="paragraph" w:customStyle="1" w:styleId="ConsPlusCell">
    <w:name w:val="ConsPlusCell"/>
    <w:uiPriority w:val="99"/>
    <w:rsid w:val="00BD49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3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C852D-BBB9-44A2-A949-637E2F3FA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4858</Words>
  <Characters>27694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2023-06-05T07:11:00Z</dcterms:created>
  <dcterms:modified xsi:type="dcterms:W3CDTF">2025-08-28T05:11:00Z</dcterms:modified>
</cp:coreProperties>
</file>